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B8" w:rsidRPr="007F23F4" w:rsidRDefault="007E4558" w:rsidP="00FE5DD7">
      <w:pPr>
        <w:pStyle w:val="Hlavika"/>
        <w:tabs>
          <w:tab w:val="clear" w:pos="4703"/>
          <w:tab w:val="clear" w:pos="9406"/>
        </w:tabs>
        <w:jc w:val="center"/>
        <w:rPr>
          <w:b/>
          <w:bCs/>
          <w:sz w:val="32"/>
          <w:szCs w:val="32"/>
        </w:rPr>
      </w:pPr>
      <w:r w:rsidRPr="007F23F4">
        <w:rPr>
          <w:b/>
          <w:bCs/>
          <w:sz w:val="32"/>
          <w:szCs w:val="32"/>
        </w:rPr>
        <w:t xml:space="preserve">Reklamačný poriadok </w:t>
      </w:r>
    </w:p>
    <w:p w:rsidR="007E4558" w:rsidRPr="00FE5DD7" w:rsidRDefault="007E4558" w:rsidP="007F23F4">
      <w:pPr>
        <w:numPr>
          <w:ilvl w:val="0"/>
          <w:numId w:val="1"/>
        </w:numPr>
        <w:spacing w:before="120"/>
        <w:jc w:val="both"/>
        <w:rPr>
          <w:b/>
          <w:sz w:val="19"/>
          <w:szCs w:val="19"/>
        </w:rPr>
      </w:pPr>
      <w:r w:rsidRPr="00FE5DD7">
        <w:rPr>
          <w:b/>
          <w:sz w:val="19"/>
          <w:szCs w:val="19"/>
        </w:rPr>
        <w:t>ÚVOD</w:t>
      </w:r>
      <w:r w:rsidR="0081156A" w:rsidRPr="00FE5DD7">
        <w:rPr>
          <w:b/>
          <w:sz w:val="19"/>
          <w:szCs w:val="19"/>
        </w:rPr>
        <w:t>NÉ USTANOVENIA</w:t>
      </w:r>
    </w:p>
    <w:p w:rsidR="00132713" w:rsidRPr="00FE5DD7" w:rsidRDefault="00132713" w:rsidP="00F02518">
      <w:pPr>
        <w:numPr>
          <w:ilvl w:val="1"/>
          <w:numId w:val="7"/>
        </w:numPr>
        <w:tabs>
          <w:tab w:val="clear" w:pos="360"/>
          <w:tab w:val="num" w:pos="0"/>
          <w:tab w:val="left" w:pos="400"/>
        </w:tabs>
        <w:spacing w:before="120"/>
        <w:ind w:left="0" w:firstLine="0"/>
        <w:jc w:val="both"/>
        <w:rPr>
          <w:sz w:val="19"/>
          <w:szCs w:val="19"/>
        </w:rPr>
      </w:pPr>
      <w:r w:rsidRPr="00FE5DD7">
        <w:rPr>
          <w:sz w:val="19"/>
          <w:szCs w:val="19"/>
        </w:rPr>
        <w:t xml:space="preserve">Spoločnosť </w:t>
      </w:r>
      <w:r w:rsidR="006B105F">
        <w:rPr>
          <w:sz w:val="19"/>
          <w:szCs w:val="19"/>
        </w:rPr>
        <w:t xml:space="preserve">Info consult, s.r.o. </w:t>
      </w:r>
      <w:r w:rsidRPr="00FE5DD7">
        <w:rPr>
          <w:sz w:val="19"/>
          <w:szCs w:val="19"/>
        </w:rPr>
        <w:t xml:space="preserve"> </w:t>
      </w:r>
      <w:r w:rsidR="00DC0FEE" w:rsidRPr="00FE5DD7">
        <w:rPr>
          <w:sz w:val="19"/>
          <w:szCs w:val="19"/>
        </w:rPr>
        <w:t>(ďalej len „</w:t>
      </w:r>
      <w:r w:rsidR="006B105F">
        <w:rPr>
          <w:sz w:val="19"/>
          <w:szCs w:val="19"/>
        </w:rPr>
        <w:t>Info consult, s.r.o.</w:t>
      </w:r>
      <w:r w:rsidR="00DC0FEE" w:rsidRPr="00FE5DD7">
        <w:rPr>
          <w:sz w:val="19"/>
          <w:szCs w:val="19"/>
        </w:rPr>
        <w:t>“ alebo „</w:t>
      </w:r>
      <w:r w:rsidRPr="00FE5DD7">
        <w:rPr>
          <w:sz w:val="19"/>
          <w:szCs w:val="19"/>
        </w:rPr>
        <w:t>predávajúci</w:t>
      </w:r>
      <w:r w:rsidR="00DC0FEE" w:rsidRPr="00FE5DD7">
        <w:rPr>
          <w:sz w:val="19"/>
          <w:szCs w:val="19"/>
        </w:rPr>
        <w:t>“)</w:t>
      </w:r>
      <w:r w:rsidRPr="00FE5DD7">
        <w:rPr>
          <w:sz w:val="19"/>
          <w:szCs w:val="19"/>
        </w:rPr>
        <w:t xml:space="preserve"> týmto reklamačným poriadkom v súlade s § 18 ods. 1 zákona č. 250/2007 Z. z. o ochrane spotrebiteľa a o zmene zákona č. 372/1990 Zb. o priestupkoch v znení neskorších predpisov riadne informuje </w:t>
      </w:r>
      <w:r w:rsidR="00DC0FEE" w:rsidRPr="00FE5DD7">
        <w:rPr>
          <w:sz w:val="19"/>
          <w:szCs w:val="19"/>
        </w:rPr>
        <w:t>spotrebiteľa (ďalej aj „zákazník“ alebo „kupujúci“)</w:t>
      </w:r>
      <w:r w:rsidRPr="00FE5DD7">
        <w:rPr>
          <w:sz w:val="19"/>
          <w:szCs w:val="19"/>
        </w:rPr>
        <w:t xml:space="preserve"> o podmienkach a spôsobe uplatnenia práv zo zodpovednosti za vady (ďalej </w:t>
      </w:r>
      <w:r w:rsidR="00DC0FEE" w:rsidRPr="00FE5DD7">
        <w:rPr>
          <w:sz w:val="19"/>
          <w:szCs w:val="19"/>
        </w:rPr>
        <w:t>aj</w:t>
      </w:r>
      <w:r w:rsidRPr="00FE5DD7">
        <w:rPr>
          <w:sz w:val="19"/>
          <w:szCs w:val="19"/>
        </w:rPr>
        <w:t xml:space="preserve"> „reklamácia“) vrátane údajov o tom, </w:t>
      </w:r>
      <w:r w:rsidR="00DC0FEE" w:rsidRPr="00FE5DD7">
        <w:rPr>
          <w:sz w:val="19"/>
          <w:szCs w:val="19"/>
        </w:rPr>
        <w:t>kde môže</w:t>
      </w:r>
      <w:r w:rsidRPr="00FE5DD7">
        <w:rPr>
          <w:sz w:val="19"/>
          <w:szCs w:val="19"/>
        </w:rPr>
        <w:t xml:space="preserve"> reklamáciu uplatniť a o vykonávaní záručných opráv. </w:t>
      </w:r>
    </w:p>
    <w:p w:rsidR="007E4558" w:rsidRPr="00FE5DD7" w:rsidRDefault="00132713" w:rsidP="00DC0FEE">
      <w:pPr>
        <w:numPr>
          <w:ilvl w:val="1"/>
          <w:numId w:val="7"/>
        </w:numPr>
        <w:tabs>
          <w:tab w:val="clear" w:pos="360"/>
          <w:tab w:val="num" w:pos="0"/>
          <w:tab w:val="left" w:pos="400"/>
        </w:tabs>
        <w:spacing w:before="120"/>
        <w:ind w:left="0" w:firstLine="0"/>
        <w:jc w:val="both"/>
        <w:rPr>
          <w:sz w:val="19"/>
          <w:szCs w:val="19"/>
        </w:rPr>
      </w:pPr>
      <w:r w:rsidRPr="00FE5DD7">
        <w:rPr>
          <w:sz w:val="19"/>
          <w:szCs w:val="19"/>
        </w:rPr>
        <w:t>Tento reklamačný poriadok je vydaný  v súlade so</w:t>
      </w:r>
      <w:r w:rsidR="00131492" w:rsidRPr="00FE5DD7">
        <w:rPr>
          <w:sz w:val="19"/>
          <w:szCs w:val="19"/>
        </w:rPr>
        <w:t xml:space="preserve"> zákon</w:t>
      </w:r>
      <w:r w:rsidRPr="00FE5DD7">
        <w:rPr>
          <w:sz w:val="19"/>
          <w:szCs w:val="19"/>
        </w:rPr>
        <w:t>om</w:t>
      </w:r>
      <w:r w:rsidR="00131492" w:rsidRPr="00FE5DD7">
        <w:rPr>
          <w:sz w:val="19"/>
          <w:szCs w:val="19"/>
        </w:rPr>
        <w:t xml:space="preserve"> č. 40/1964 Zb. </w:t>
      </w:r>
      <w:r w:rsidR="007E4558" w:rsidRPr="00FE5DD7">
        <w:rPr>
          <w:sz w:val="19"/>
          <w:szCs w:val="19"/>
        </w:rPr>
        <w:t>Občiansk</w:t>
      </w:r>
      <w:r w:rsidR="00131492" w:rsidRPr="00FE5DD7">
        <w:rPr>
          <w:sz w:val="19"/>
          <w:szCs w:val="19"/>
        </w:rPr>
        <w:t>y</w:t>
      </w:r>
      <w:r w:rsidR="007E4558" w:rsidRPr="00FE5DD7">
        <w:rPr>
          <w:sz w:val="19"/>
          <w:szCs w:val="19"/>
        </w:rPr>
        <w:t xml:space="preserve"> zákonník</w:t>
      </w:r>
      <w:r w:rsidR="00131492" w:rsidRPr="00FE5DD7">
        <w:rPr>
          <w:sz w:val="19"/>
          <w:szCs w:val="19"/>
        </w:rPr>
        <w:t xml:space="preserve"> v znení neskorších predpisov</w:t>
      </w:r>
      <w:r w:rsidR="0081156A" w:rsidRPr="00FE5DD7">
        <w:rPr>
          <w:sz w:val="19"/>
          <w:szCs w:val="19"/>
        </w:rPr>
        <w:t xml:space="preserve"> (ďalej </w:t>
      </w:r>
      <w:r w:rsidR="00470613" w:rsidRPr="00FE5DD7">
        <w:rPr>
          <w:sz w:val="19"/>
          <w:szCs w:val="19"/>
        </w:rPr>
        <w:t>len „</w:t>
      </w:r>
      <w:r w:rsidR="0081156A" w:rsidRPr="00FE5DD7">
        <w:rPr>
          <w:sz w:val="19"/>
          <w:szCs w:val="19"/>
        </w:rPr>
        <w:t>Občiansky zákonník</w:t>
      </w:r>
      <w:r w:rsidR="00470613" w:rsidRPr="00FE5DD7">
        <w:rPr>
          <w:sz w:val="19"/>
          <w:szCs w:val="19"/>
        </w:rPr>
        <w:t>“</w:t>
      </w:r>
      <w:r w:rsidR="0081156A" w:rsidRPr="00FE5DD7">
        <w:rPr>
          <w:sz w:val="19"/>
          <w:szCs w:val="19"/>
        </w:rPr>
        <w:t>)</w:t>
      </w:r>
      <w:r w:rsidR="00131492" w:rsidRPr="00FE5DD7">
        <w:rPr>
          <w:sz w:val="19"/>
          <w:szCs w:val="19"/>
        </w:rPr>
        <w:t>, zákon</w:t>
      </w:r>
      <w:r w:rsidRPr="00FE5DD7">
        <w:rPr>
          <w:sz w:val="19"/>
          <w:szCs w:val="19"/>
        </w:rPr>
        <w:t>om</w:t>
      </w:r>
      <w:r w:rsidR="00131492" w:rsidRPr="00FE5DD7">
        <w:rPr>
          <w:sz w:val="19"/>
          <w:szCs w:val="19"/>
        </w:rPr>
        <w:t xml:space="preserve"> č. 250/2007 Z. z. </w:t>
      </w:r>
      <w:r w:rsidR="007E4558" w:rsidRPr="00FE5DD7">
        <w:rPr>
          <w:sz w:val="19"/>
          <w:szCs w:val="19"/>
        </w:rPr>
        <w:t>  o ochrane spotrebiteľa</w:t>
      </w:r>
      <w:r w:rsidR="00131492" w:rsidRPr="00FE5DD7">
        <w:rPr>
          <w:sz w:val="19"/>
          <w:szCs w:val="19"/>
        </w:rPr>
        <w:t xml:space="preserve"> a o zmene zákona Slovenskej národnej rady č. 372/1990 Zb. o priestupkoch v znení neskorších predpisov</w:t>
      </w:r>
      <w:r w:rsidR="00FD1D15" w:rsidRPr="00FE5DD7">
        <w:rPr>
          <w:sz w:val="19"/>
          <w:szCs w:val="19"/>
        </w:rPr>
        <w:t xml:space="preserve"> (ďalej len </w:t>
      </w:r>
      <w:r w:rsidR="00470613" w:rsidRPr="00FE5DD7">
        <w:rPr>
          <w:sz w:val="19"/>
          <w:szCs w:val="19"/>
        </w:rPr>
        <w:t>„</w:t>
      </w:r>
      <w:r w:rsidR="0081156A" w:rsidRPr="00FE5DD7">
        <w:rPr>
          <w:sz w:val="19"/>
          <w:szCs w:val="19"/>
        </w:rPr>
        <w:t>Z</w:t>
      </w:r>
      <w:r w:rsidR="00FD1D15" w:rsidRPr="00FE5DD7">
        <w:rPr>
          <w:sz w:val="19"/>
          <w:szCs w:val="19"/>
        </w:rPr>
        <w:t>ákon</w:t>
      </w:r>
      <w:r w:rsidR="004E350C" w:rsidRPr="00FE5DD7">
        <w:rPr>
          <w:sz w:val="19"/>
          <w:szCs w:val="19"/>
        </w:rPr>
        <w:t xml:space="preserve"> o ochrane spotrebiteľa</w:t>
      </w:r>
      <w:r w:rsidR="00470613" w:rsidRPr="00FE5DD7">
        <w:rPr>
          <w:sz w:val="19"/>
          <w:szCs w:val="19"/>
        </w:rPr>
        <w:t>“</w:t>
      </w:r>
      <w:r w:rsidR="004E350C" w:rsidRPr="00FE5DD7">
        <w:rPr>
          <w:sz w:val="19"/>
          <w:szCs w:val="19"/>
        </w:rPr>
        <w:t>)</w:t>
      </w:r>
      <w:r w:rsidR="00AC080B" w:rsidRPr="00FE5DD7">
        <w:rPr>
          <w:sz w:val="19"/>
          <w:szCs w:val="19"/>
        </w:rPr>
        <w:t>,</w:t>
      </w:r>
      <w:r w:rsidR="00131492" w:rsidRPr="00FE5DD7">
        <w:rPr>
          <w:sz w:val="19"/>
          <w:szCs w:val="19"/>
        </w:rPr>
        <w:t xml:space="preserve"> a</w:t>
      </w:r>
      <w:r w:rsidR="00AC080B" w:rsidRPr="00FE5DD7">
        <w:rPr>
          <w:sz w:val="19"/>
          <w:szCs w:val="19"/>
        </w:rPr>
        <w:t>ko aj</w:t>
      </w:r>
      <w:r w:rsidR="00131492" w:rsidRPr="00FE5DD7">
        <w:rPr>
          <w:sz w:val="19"/>
          <w:szCs w:val="19"/>
        </w:rPr>
        <w:t> ostatný</w:t>
      </w:r>
      <w:r w:rsidRPr="00FE5DD7">
        <w:rPr>
          <w:sz w:val="19"/>
          <w:szCs w:val="19"/>
        </w:rPr>
        <w:t>mi všeobecne záväznými</w:t>
      </w:r>
      <w:r w:rsidR="00131492" w:rsidRPr="00FE5DD7">
        <w:rPr>
          <w:sz w:val="19"/>
          <w:szCs w:val="19"/>
        </w:rPr>
        <w:t xml:space="preserve"> právny</w:t>
      </w:r>
      <w:r w:rsidRPr="00FE5DD7">
        <w:rPr>
          <w:sz w:val="19"/>
          <w:szCs w:val="19"/>
        </w:rPr>
        <w:t>mi</w:t>
      </w:r>
      <w:r w:rsidR="00131492" w:rsidRPr="00FE5DD7">
        <w:rPr>
          <w:sz w:val="19"/>
          <w:szCs w:val="19"/>
        </w:rPr>
        <w:t xml:space="preserve"> predpis</w:t>
      </w:r>
      <w:r w:rsidRPr="00FE5DD7">
        <w:rPr>
          <w:sz w:val="19"/>
          <w:szCs w:val="19"/>
        </w:rPr>
        <w:t>mi Slovenskej republiky</w:t>
      </w:r>
      <w:r w:rsidR="007E4558" w:rsidRPr="00FE5DD7">
        <w:rPr>
          <w:sz w:val="19"/>
          <w:szCs w:val="19"/>
        </w:rPr>
        <w:t>.</w:t>
      </w:r>
    </w:p>
    <w:p w:rsidR="00132713" w:rsidRPr="00FE5DD7" w:rsidRDefault="00132713" w:rsidP="00DC0FEE">
      <w:pPr>
        <w:numPr>
          <w:ilvl w:val="1"/>
          <w:numId w:val="7"/>
        </w:numPr>
        <w:tabs>
          <w:tab w:val="clear" w:pos="360"/>
          <w:tab w:val="num" w:pos="0"/>
          <w:tab w:val="left" w:pos="400"/>
        </w:tabs>
        <w:spacing w:before="120"/>
        <w:ind w:left="0" w:firstLine="0"/>
        <w:jc w:val="both"/>
        <w:rPr>
          <w:sz w:val="19"/>
          <w:szCs w:val="19"/>
        </w:rPr>
      </w:pPr>
      <w:r w:rsidRPr="00FE5DD7">
        <w:rPr>
          <w:sz w:val="19"/>
          <w:szCs w:val="19"/>
        </w:rPr>
        <w:t xml:space="preserve">Tento reklamačný poriadok </w:t>
      </w:r>
      <w:r w:rsidR="00DC0FEE" w:rsidRPr="00FE5DD7">
        <w:rPr>
          <w:sz w:val="19"/>
          <w:szCs w:val="19"/>
        </w:rPr>
        <w:t xml:space="preserve">je v súlade s § 18 ods. 1 Zákona o ochrane spotrebiteľa umiestnený na viditeľnom mieste dostupnom zákazníkovi </w:t>
      </w:r>
      <w:r w:rsidR="006B105F">
        <w:rPr>
          <w:sz w:val="19"/>
          <w:szCs w:val="19"/>
        </w:rPr>
        <w:t xml:space="preserve">v prevádzkárni spoločnosti </w:t>
      </w:r>
      <w:r w:rsidR="00DC0FEE" w:rsidRPr="00FE5DD7">
        <w:rPr>
          <w:sz w:val="19"/>
          <w:szCs w:val="19"/>
        </w:rPr>
        <w:t xml:space="preserve"> a zároveň je zverejnený na internetovej stránke </w:t>
      </w:r>
      <w:r w:rsidR="006B105F">
        <w:rPr>
          <w:sz w:val="19"/>
          <w:szCs w:val="19"/>
        </w:rPr>
        <w:t>www.infoconsult.sk</w:t>
      </w:r>
    </w:p>
    <w:p w:rsidR="004B57B8" w:rsidRPr="00FE5DD7" w:rsidRDefault="004B57B8" w:rsidP="00F02518">
      <w:pPr>
        <w:tabs>
          <w:tab w:val="left" w:pos="400"/>
        </w:tabs>
        <w:jc w:val="both"/>
        <w:rPr>
          <w:sz w:val="19"/>
          <w:szCs w:val="19"/>
        </w:rPr>
      </w:pPr>
    </w:p>
    <w:p w:rsidR="007E4558" w:rsidRPr="00FE5DD7" w:rsidRDefault="0081156A" w:rsidP="004B57B8">
      <w:pPr>
        <w:numPr>
          <w:ilvl w:val="0"/>
          <w:numId w:val="1"/>
        </w:numPr>
        <w:jc w:val="both"/>
        <w:rPr>
          <w:b/>
          <w:sz w:val="19"/>
          <w:szCs w:val="19"/>
        </w:rPr>
      </w:pPr>
      <w:r w:rsidRPr="00FE5DD7">
        <w:rPr>
          <w:b/>
          <w:sz w:val="19"/>
          <w:szCs w:val="19"/>
        </w:rPr>
        <w:t>ZODPOVEDNOSŤ ZA VADY</w:t>
      </w:r>
      <w:r w:rsidR="001A1722" w:rsidRPr="00FE5DD7">
        <w:rPr>
          <w:b/>
          <w:sz w:val="19"/>
          <w:szCs w:val="19"/>
        </w:rPr>
        <w:t xml:space="preserve"> PREDANÉHO TOVARU</w:t>
      </w:r>
    </w:p>
    <w:p w:rsidR="001B5242" w:rsidRPr="00FE5DD7" w:rsidRDefault="001B5242" w:rsidP="00F02518">
      <w:pPr>
        <w:spacing w:before="120"/>
        <w:jc w:val="both"/>
        <w:rPr>
          <w:sz w:val="19"/>
          <w:szCs w:val="19"/>
        </w:rPr>
      </w:pPr>
      <w:r w:rsidRPr="00FE5DD7">
        <w:rPr>
          <w:sz w:val="19"/>
          <w:szCs w:val="19"/>
        </w:rPr>
        <w:t xml:space="preserve">2.1. </w:t>
      </w:r>
      <w:r w:rsidR="006B105F">
        <w:rPr>
          <w:sz w:val="19"/>
          <w:szCs w:val="19"/>
        </w:rPr>
        <w:t xml:space="preserve">Spoločnosť Info consult, s.r.o. </w:t>
      </w:r>
      <w:r w:rsidR="007E4558" w:rsidRPr="00FE5DD7">
        <w:rPr>
          <w:sz w:val="19"/>
          <w:szCs w:val="19"/>
        </w:rPr>
        <w:t>zodpovedá za vady, ktoré má predaný tovar pri prevzatí kupujúcim (§</w:t>
      </w:r>
      <w:r w:rsidRPr="00FE5DD7">
        <w:rPr>
          <w:sz w:val="19"/>
          <w:szCs w:val="19"/>
        </w:rPr>
        <w:t xml:space="preserve"> </w:t>
      </w:r>
      <w:r w:rsidR="007E4558" w:rsidRPr="00FE5DD7">
        <w:rPr>
          <w:sz w:val="19"/>
          <w:szCs w:val="19"/>
        </w:rPr>
        <w:t xml:space="preserve">619 </w:t>
      </w:r>
      <w:r w:rsidR="00D2759E" w:rsidRPr="00FE5DD7">
        <w:rPr>
          <w:sz w:val="19"/>
          <w:szCs w:val="19"/>
        </w:rPr>
        <w:t xml:space="preserve">ods. 1 </w:t>
      </w:r>
      <w:r w:rsidR="007E4558" w:rsidRPr="00FE5DD7">
        <w:rPr>
          <w:sz w:val="19"/>
          <w:szCs w:val="19"/>
        </w:rPr>
        <w:t>Obč</w:t>
      </w:r>
      <w:r w:rsidRPr="00FE5DD7">
        <w:rPr>
          <w:sz w:val="19"/>
          <w:szCs w:val="19"/>
        </w:rPr>
        <w:t>ianskeho</w:t>
      </w:r>
      <w:r w:rsidR="007E4558" w:rsidRPr="00FE5DD7">
        <w:rPr>
          <w:sz w:val="19"/>
          <w:szCs w:val="19"/>
        </w:rPr>
        <w:t xml:space="preserve"> zák</w:t>
      </w:r>
      <w:r w:rsidRPr="00FE5DD7">
        <w:rPr>
          <w:sz w:val="19"/>
          <w:szCs w:val="19"/>
        </w:rPr>
        <w:t>onníka</w:t>
      </w:r>
      <w:r w:rsidR="007E4558" w:rsidRPr="00FE5DD7">
        <w:rPr>
          <w:sz w:val="19"/>
          <w:szCs w:val="19"/>
        </w:rPr>
        <w:t xml:space="preserve">) a za vady, ktoré sa vyskytnú po prevzatí </w:t>
      </w:r>
      <w:r w:rsidRPr="00FE5DD7">
        <w:rPr>
          <w:sz w:val="19"/>
          <w:szCs w:val="19"/>
        </w:rPr>
        <w:t>tovaru</w:t>
      </w:r>
      <w:r w:rsidR="007E4558" w:rsidRPr="00FE5DD7">
        <w:rPr>
          <w:sz w:val="19"/>
          <w:szCs w:val="19"/>
        </w:rPr>
        <w:t xml:space="preserve"> </w:t>
      </w:r>
      <w:r w:rsidRPr="00FE5DD7">
        <w:rPr>
          <w:sz w:val="19"/>
          <w:szCs w:val="19"/>
        </w:rPr>
        <w:t>v</w:t>
      </w:r>
      <w:r w:rsidR="007E4558" w:rsidRPr="00FE5DD7">
        <w:rPr>
          <w:sz w:val="19"/>
          <w:szCs w:val="19"/>
        </w:rPr>
        <w:t xml:space="preserve"> záručnej dob</w:t>
      </w:r>
      <w:r w:rsidRPr="00FE5DD7">
        <w:rPr>
          <w:sz w:val="19"/>
          <w:szCs w:val="19"/>
        </w:rPr>
        <w:t>e</w:t>
      </w:r>
      <w:r w:rsidR="00D2759E" w:rsidRPr="00FE5DD7">
        <w:rPr>
          <w:sz w:val="19"/>
          <w:szCs w:val="19"/>
        </w:rPr>
        <w:t xml:space="preserve"> (§ 619 ods. 2 Občianskeho zákonníka)</w:t>
      </w:r>
      <w:r w:rsidR="007E4558" w:rsidRPr="00FE5DD7">
        <w:rPr>
          <w:sz w:val="19"/>
          <w:szCs w:val="19"/>
        </w:rPr>
        <w:t>. Záručná doba je 24 mesiacov (§</w:t>
      </w:r>
      <w:r w:rsidRPr="00FE5DD7">
        <w:rPr>
          <w:sz w:val="19"/>
          <w:szCs w:val="19"/>
        </w:rPr>
        <w:t xml:space="preserve"> </w:t>
      </w:r>
      <w:r w:rsidR="007E4558" w:rsidRPr="00FE5DD7">
        <w:rPr>
          <w:sz w:val="19"/>
          <w:szCs w:val="19"/>
        </w:rPr>
        <w:t>620 Obč</w:t>
      </w:r>
      <w:r w:rsidRPr="00FE5DD7">
        <w:rPr>
          <w:sz w:val="19"/>
          <w:szCs w:val="19"/>
        </w:rPr>
        <w:t>ianskeho</w:t>
      </w:r>
      <w:r w:rsidR="007E4558" w:rsidRPr="00FE5DD7">
        <w:rPr>
          <w:sz w:val="19"/>
          <w:szCs w:val="19"/>
        </w:rPr>
        <w:t xml:space="preserve"> zák</w:t>
      </w:r>
      <w:r w:rsidRPr="00FE5DD7">
        <w:rPr>
          <w:sz w:val="19"/>
          <w:szCs w:val="19"/>
        </w:rPr>
        <w:t>onníka</w:t>
      </w:r>
      <w:r w:rsidR="007E4558" w:rsidRPr="00FE5DD7">
        <w:rPr>
          <w:sz w:val="19"/>
          <w:szCs w:val="19"/>
        </w:rPr>
        <w:t>)</w:t>
      </w:r>
      <w:r w:rsidR="001A1722" w:rsidRPr="00FE5DD7">
        <w:rPr>
          <w:sz w:val="19"/>
          <w:szCs w:val="19"/>
        </w:rPr>
        <w:t>.</w:t>
      </w:r>
      <w:r w:rsidR="007E4558" w:rsidRPr="00FE5DD7">
        <w:rPr>
          <w:sz w:val="19"/>
          <w:szCs w:val="19"/>
        </w:rPr>
        <w:t xml:space="preserve"> </w:t>
      </w:r>
    </w:p>
    <w:p w:rsidR="001B5242" w:rsidRPr="00FE5DD7" w:rsidRDefault="001B5242" w:rsidP="001A1722">
      <w:pPr>
        <w:spacing w:before="120"/>
        <w:jc w:val="both"/>
        <w:rPr>
          <w:sz w:val="19"/>
          <w:szCs w:val="19"/>
        </w:rPr>
      </w:pPr>
      <w:r w:rsidRPr="00FE5DD7">
        <w:rPr>
          <w:sz w:val="19"/>
          <w:szCs w:val="19"/>
        </w:rPr>
        <w:t xml:space="preserve">2.2. </w:t>
      </w:r>
      <w:r w:rsidR="007E4558" w:rsidRPr="00FE5DD7">
        <w:rPr>
          <w:sz w:val="19"/>
          <w:szCs w:val="19"/>
        </w:rPr>
        <w:t>Pri veciach predávaných za nižšiu cenu z dôvodu vady je záručná doba 24 mesiacov</w:t>
      </w:r>
      <w:r w:rsidR="006B105F">
        <w:rPr>
          <w:sz w:val="19"/>
          <w:szCs w:val="19"/>
        </w:rPr>
        <w:t>,  Info consult, s.r.o.</w:t>
      </w:r>
      <w:r w:rsidR="007E4558" w:rsidRPr="00FE5DD7">
        <w:rPr>
          <w:sz w:val="19"/>
          <w:szCs w:val="19"/>
        </w:rPr>
        <w:t xml:space="preserve"> však nezodpovedá za vadu, pre ktorú bola dojednaná nižšia cena (§619 Obč</w:t>
      </w:r>
      <w:r w:rsidRPr="00FE5DD7">
        <w:rPr>
          <w:sz w:val="19"/>
          <w:szCs w:val="19"/>
        </w:rPr>
        <w:t>ianskeho</w:t>
      </w:r>
      <w:r w:rsidR="007E4558" w:rsidRPr="00FE5DD7">
        <w:rPr>
          <w:sz w:val="19"/>
          <w:szCs w:val="19"/>
        </w:rPr>
        <w:t xml:space="preserve"> zák</w:t>
      </w:r>
      <w:r w:rsidRPr="00FE5DD7">
        <w:rPr>
          <w:sz w:val="19"/>
          <w:szCs w:val="19"/>
        </w:rPr>
        <w:t>onníka</w:t>
      </w:r>
      <w:r w:rsidR="007E4558" w:rsidRPr="00FE5DD7">
        <w:rPr>
          <w:sz w:val="19"/>
          <w:szCs w:val="19"/>
        </w:rPr>
        <w:t xml:space="preserve">). </w:t>
      </w:r>
    </w:p>
    <w:p w:rsidR="007E4558" w:rsidRPr="00FE5DD7" w:rsidRDefault="001B5242" w:rsidP="001A1722">
      <w:pPr>
        <w:spacing w:before="120"/>
        <w:jc w:val="both"/>
        <w:rPr>
          <w:sz w:val="19"/>
          <w:szCs w:val="19"/>
        </w:rPr>
      </w:pPr>
      <w:r w:rsidRPr="00FE5DD7">
        <w:rPr>
          <w:sz w:val="19"/>
          <w:szCs w:val="19"/>
        </w:rPr>
        <w:t>2.</w:t>
      </w:r>
      <w:r w:rsidR="006B105F">
        <w:rPr>
          <w:sz w:val="19"/>
          <w:szCs w:val="19"/>
        </w:rPr>
        <w:t>3</w:t>
      </w:r>
      <w:r w:rsidRPr="00FE5DD7">
        <w:rPr>
          <w:sz w:val="19"/>
          <w:szCs w:val="19"/>
        </w:rPr>
        <w:t xml:space="preserve">. </w:t>
      </w:r>
      <w:r w:rsidR="007E4558" w:rsidRPr="00FE5DD7">
        <w:rPr>
          <w:sz w:val="19"/>
          <w:szCs w:val="19"/>
        </w:rPr>
        <w:t xml:space="preserve">Vyhlásením v záručnom liste vydanom kupujúcemu alebo v reklame môže </w:t>
      </w:r>
      <w:r w:rsidR="006B105F">
        <w:rPr>
          <w:sz w:val="19"/>
          <w:szCs w:val="19"/>
        </w:rPr>
        <w:t>Info consult, s.r.o.</w:t>
      </w:r>
      <w:r w:rsidR="007E4558" w:rsidRPr="00FE5DD7">
        <w:rPr>
          <w:sz w:val="19"/>
          <w:szCs w:val="19"/>
        </w:rPr>
        <w:t xml:space="preserve"> poskytnúť záruku presahujúcu rozsah záruky ustanovenej zákonom, pričom podmienky a rozsah tejto záruky určí v záručnom liste</w:t>
      </w:r>
      <w:r w:rsidR="00D2759E" w:rsidRPr="00FE5DD7">
        <w:rPr>
          <w:sz w:val="19"/>
          <w:szCs w:val="19"/>
        </w:rPr>
        <w:t xml:space="preserve"> (§ 620 ods. 5 Občianskeho zákonníka)</w:t>
      </w:r>
      <w:r w:rsidR="007E4558" w:rsidRPr="00FE5DD7">
        <w:rPr>
          <w:sz w:val="19"/>
          <w:szCs w:val="19"/>
        </w:rPr>
        <w:t xml:space="preserve">. </w:t>
      </w:r>
    </w:p>
    <w:p w:rsidR="001A1722" w:rsidRPr="00FE5DD7" w:rsidRDefault="006B105F" w:rsidP="00D2759E">
      <w:pPr>
        <w:spacing w:before="120"/>
        <w:jc w:val="both"/>
        <w:rPr>
          <w:sz w:val="19"/>
          <w:szCs w:val="19"/>
        </w:rPr>
      </w:pPr>
      <w:r>
        <w:rPr>
          <w:sz w:val="19"/>
          <w:szCs w:val="19"/>
        </w:rPr>
        <w:t>2.4</w:t>
      </w:r>
      <w:r w:rsidR="001A1722" w:rsidRPr="00FE5DD7">
        <w:rPr>
          <w:sz w:val="19"/>
          <w:szCs w:val="19"/>
        </w:rPr>
        <w:t>. Záručné doby začínajú plynúť od dátumu prevzatia tovaru kupujúcim (§ 621 Občianskeho zákonníka). Ak má kúpený tovar uviesť do prevádzky iný podnikateľ než predávajúci, začne záručná doba plynúť až odo dňa jeho uvedenia do prevádzky, ak kupujúci objednal uvedenie do prevádzky najneskô</w:t>
      </w:r>
      <w:r w:rsidR="00DC0FEE" w:rsidRPr="00FE5DD7">
        <w:rPr>
          <w:sz w:val="19"/>
          <w:szCs w:val="19"/>
        </w:rPr>
        <w:t>r do 3 týždňov od prevzatia tovaru</w:t>
      </w:r>
      <w:r w:rsidR="001A1722" w:rsidRPr="00FE5DD7">
        <w:rPr>
          <w:sz w:val="19"/>
          <w:szCs w:val="19"/>
        </w:rPr>
        <w:t xml:space="preserve"> a riadne a včas poskytol na vykonanie služby potrebnú súčinnosť</w:t>
      </w:r>
      <w:r w:rsidR="00D2759E" w:rsidRPr="00FE5DD7">
        <w:rPr>
          <w:sz w:val="19"/>
          <w:szCs w:val="19"/>
        </w:rPr>
        <w:t xml:space="preserve"> (§ 621 Občianskeho zákonníka)</w:t>
      </w:r>
      <w:r w:rsidR="001A1722" w:rsidRPr="00FE5DD7">
        <w:rPr>
          <w:sz w:val="19"/>
          <w:szCs w:val="19"/>
        </w:rPr>
        <w:t xml:space="preserve">. </w:t>
      </w:r>
    </w:p>
    <w:p w:rsidR="00AD7D03" w:rsidRPr="00FE5DD7" w:rsidRDefault="006B105F" w:rsidP="00AD7D03">
      <w:pPr>
        <w:spacing w:before="120"/>
        <w:jc w:val="both"/>
        <w:rPr>
          <w:sz w:val="19"/>
          <w:szCs w:val="19"/>
        </w:rPr>
      </w:pPr>
      <w:r>
        <w:rPr>
          <w:sz w:val="19"/>
          <w:szCs w:val="19"/>
        </w:rPr>
        <w:t>2.5</w:t>
      </w:r>
      <w:r w:rsidR="001A1722" w:rsidRPr="00FE5DD7">
        <w:rPr>
          <w:sz w:val="19"/>
          <w:szCs w:val="19"/>
        </w:rPr>
        <w:t>. Doba od uplatnenia práva zo zodpovednosti za vady až do doby, keď kupujúci po skončení opravy bol povinný vec prevziať, sa do záručnej doby nepočíta. Ak dôjde k výmene tovaru, začne plynúť záručná doba znova od prevzatia nového tovaru (§</w:t>
      </w:r>
      <w:r w:rsidR="00470613" w:rsidRPr="00FE5DD7">
        <w:rPr>
          <w:sz w:val="19"/>
          <w:szCs w:val="19"/>
        </w:rPr>
        <w:t xml:space="preserve"> </w:t>
      </w:r>
      <w:r w:rsidR="001A1722" w:rsidRPr="00FE5DD7">
        <w:rPr>
          <w:sz w:val="19"/>
          <w:szCs w:val="19"/>
        </w:rPr>
        <w:t>627 Občianskeho zákonníka).</w:t>
      </w:r>
    </w:p>
    <w:p w:rsidR="00AD7D03" w:rsidRPr="00FE5DD7" w:rsidRDefault="006B105F" w:rsidP="00AD7D03">
      <w:pPr>
        <w:spacing w:before="120"/>
        <w:jc w:val="both"/>
        <w:rPr>
          <w:sz w:val="19"/>
          <w:szCs w:val="19"/>
        </w:rPr>
      </w:pPr>
      <w:r>
        <w:rPr>
          <w:sz w:val="19"/>
          <w:szCs w:val="19"/>
        </w:rPr>
        <w:t>2.6</w:t>
      </w:r>
      <w:r w:rsidR="00AD7D03" w:rsidRPr="00FE5DD7">
        <w:rPr>
          <w:sz w:val="19"/>
          <w:szCs w:val="19"/>
        </w:rPr>
        <w:t xml:space="preserve">. Práva zo zodpovednosti za vady tovaru, pre ktoré platí záručná doba zaniknú, ak sa neuplatnili v záručnej dobe (§ 626 </w:t>
      </w:r>
      <w:r w:rsidR="003D00BD">
        <w:rPr>
          <w:sz w:val="19"/>
          <w:szCs w:val="19"/>
        </w:rPr>
        <w:t xml:space="preserve">ods. 1 </w:t>
      </w:r>
      <w:r w:rsidR="00AD7D03" w:rsidRPr="00FE5DD7">
        <w:rPr>
          <w:sz w:val="19"/>
          <w:szCs w:val="19"/>
        </w:rPr>
        <w:t>Občianskeho zákonníka).</w:t>
      </w:r>
    </w:p>
    <w:p w:rsidR="00F02518" w:rsidRDefault="00F02518" w:rsidP="00750F5A">
      <w:pPr>
        <w:spacing w:before="120"/>
        <w:jc w:val="both"/>
        <w:rPr>
          <w:sz w:val="19"/>
          <w:szCs w:val="19"/>
        </w:rPr>
      </w:pPr>
    </w:p>
    <w:p w:rsidR="006B105F" w:rsidRDefault="006B105F" w:rsidP="00750F5A">
      <w:pPr>
        <w:spacing w:before="120"/>
        <w:jc w:val="both"/>
        <w:rPr>
          <w:sz w:val="19"/>
          <w:szCs w:val="19"/>
        </w:rPr>
      </w:pPr>
    </w:p>
    <w:p w:rsidR="006B105F" w:rsidRDefault="006B105F" w:rsidP="00750F5A">
      <w:pPr>
        <w:spacing w:before="120"/>
        <w:jc w:val="both"/>
        <w:rPr>
          <w:sz w:val="19"/>
          <w:szCs w:val="19"/>
        </w:rPr>
      </w:pPr>
    </w:p>
    <w:p w:rsidR="006B105F" w:rsidRDefault="006B105F" w:rsidP="00750F5A">
      <w:pPr>
        <w:spacing w:before="120"/>
        <w:jc w:val="both"/>
        <w:rPr>
          <w:sz w:val="19"/>
          <w:szCs w:val="19"/>
        </w:rPr>
      </w:pPr>
    </w:p>
    <w:p w:rsidR="006B105F" w:rsidRPr="00FE5DD7" w:rsidRDefault="006B105F" w:rsidP="00750F5A">
      <w:pPr>
        <w:spacing w:before="120"/>
        <w:jc w:val="both"/>
        <w:rPr>
          <w:sz w:val="19"/>
          <w:szCs w:val="19"/>
        </w:rPr>
      </w:pPr>
    </w:p>
    <w:p w:rsidR="007E4558" w:rsidRPr="00FE5DD7" w:rsidRDefault="007E4558" w:rsidP="00F02518">
      <w:pPr>
        <w:numPr>
          <w:ilvl w:val="0"/>
          <w:numId w:val="1"/>
        </w:numPr>
        <w:jc w:val="both"/>
        <w:rPr>
          <w:b/>
          <w:sz w:val="19"/>
          <w:szCs w:val="19"/>
        </w:rPr>
      </w:pPr>
      <w:r w:rsidRPr="00FE5DD7">
        <w:rPr>
          <w:b/>
          <w:sz w:val="19"/>
          <w:szCs w:val="19"/>
        </w:rPr>
        <w:t xml:space="preserve">UPLATNENIE </w:t>
      </w:r>
      <w:r w:rsidR="004E2631" w:rsidRPr="00FE5DD7">
        <w:rPr>
          <w:b/>
          <w:sz w:val="19"/>
          <w:szCs w:val="19"/>
        </w:rPr>
        <w:t>PRÁV ZO ZODPOVEDNOSTI ZA VADY (</w:t>
      </w:r>
      <w:r w:rsidRPr="00FE5DD7">
        <w:rPr>
          <w:b/>
          <w:sz w:val="19"/>
          <w:szCs w:val="19"/>
        </w:rPr>
        <w:t>REKLAMÁCIE</w:t>
      </w:r>
      <w:r w:rsidR="004E2631" w:rsidRPr="00FE5DD7">
        <w:rPr>
          <w:b/>
          <w:sz w:val="19"/>
          <w:szCs w:val="19"/>
        </w:rPr>
        <w:t>)</w:t>
      </w:r>
    </w:p>
    <w:p w:rsidR="004E2631" w:rsidRPr="00FE5DD7" w:rsidRDefault="00080A8D" w:rsidP="00F02518">
      <w:pPr>
        <w:spacing w:before="120"/>
        <w:jc w:val="both"/>
        <w:rPr>
          <w:bCs/>
          <w:sz w:val="19"/>
          <w:szCs w:val="19"/>
        </w:rPr>
      </w:pPr>
      <w:r w:rsidRPr="00FE5DD7">
        <w:rPr>
          <w:bCs/>
          <w:sz w:val="19"/>
          <w:szCs w:val="19"/>
        </w:rPr>
        <w:t>3</w:t>
      </w:r>
      <w:r w:rsidR="004E2631" w:rsidRPr="00FE5DD7">
        <w:rPr>
          <w:bCs/>
          <w:sz w:val="19"/>
          <w:szCs w:val="19"/>
        </w:rPr>
        <w:t xml:space="preserve">.1. Kupujúci </w:t>
      </w:r>
      <w:r w:rsidR="004C67A8" w:rsidRPr="00FE5DD7">
        <w:rPr>
          <w:bCs/>
          <w:sz w:val="19"/>
          <w:szCs w:val="19"/>
        </w:rPr>
        <w:t>si</w:t>
      </w:r>
      <w:r w:rsidR="004E2631" w:rsidRPr="00FE5DD7">
        <w:rPr>
          <w:bCs/>
          <w:sz w:val="19"/>
          <w:szCs w:val="19"/>
        </w:rPr>
        <w:t xml:space="preserve"> uplat</w:t>
      </w:r>
      <w:r w:rsidR="004C67A8" w:rsidRPr="00FE5DD7">
        <w:rPr>
          <w:bCs/>
          <w:sz w:val="19"/>
          <w:szCs w:val="19"/>
        </w:rPr>
        <w:t>ňuje</w:t>
      </w:r>
      <w:r w:rsidR="004E2631" w:rsidRPr="00FE5DD7">
        <w:rPr>
          <w:bCs/>
          <w:sz w:val="19"/>
          <w:szCs w:val="19"/>
        </w:rPr>
        <w:t xml:space="preserve"> </w:t>
      </w:r>
      <w:r w:rsidR="004C67A8" w:rsidRPr="00FE5DD7">
        <w:rPr>
          <w:bCs/>
          <w:sz w:val="19"/>
          <w:szCs w:val="19"/>
        </w:rPr>
        <w:t>právo na opravu</w:t>
      </w:r>
      <w:r w:rsidR="004E2631" w:rsidRPr="00FE5DD7">
        <w:rPr>
          <w:bCs/>
          <w:sz w:val="19"/>
          <w:szCs w:val="19"/>
        </w:rPr>
        <w:t xml:space="preserve"> v</w:t>
      </w:r>
      <w:r w:rsidR="006B105F">
        <w:rPr>
          <w:bCs/>
          <w:sz w:val="19"/>
          <w:szCs w:val="19"/>
        </w:rPr>
        <w:t> sídle spoločnosti Info consult, s.r.o.</w:t>
      </w:r>
      <w:r w:rsidR="004C67A8" w:rsidRPr="00FE5DD7">
        <w:rPr>
          <w:bCs/>
          <w:sz w:val="19"/>
          <w:szCs w:val="19"/>
        </w:rPr>
        <w:t xml:space="preserve"> (§ 18 ods. 2 Zákona o ochrane spotrebiteľa). Ak je v záručnom liste uvedený iný podnikateľ určený na opravu (</w:t>
      </w:r>
      <w:r w:rsidR="00DC0FEE" w:rsidRPr="00FE5DD7">
        <w:rPr>
          <w:bCs/>
          <w:sz w:val="19"/>
          <w:szCs w:val="19"/>
        </w:rPr>
        <w:t xml:space="preserve">ďalej len „záručný </w:t>
      </w:r>
      <w:r w:rsidR="004C67A8" w:rsidRPr="00FE5DD7">
        <w:rPr>
          <w:bCs/>
          <w:sz w:val="19"/>
          <w:szCs w:val="19"/>
        </w:rPr>
        <w:t>servis</w:t>
      </w:r>
      <w:r w:rsidR="00DC0FEE" w:rsidRPr="00FE5DD7">
        <w:rPr>
          <w:bCs/>
          <w:sz w:val="19"/>
          <w:szCs w:val="19"/>
        </w:rPr>
        <w:t>“</w:t>
      </w:r>
      <w:r w:rsidR="004C67A8" w:rsidRPr="00FE5DD7">
        <w:rPr>
          <w:bCs/>
          <w:sz w:val="19"/>
          <w:szCs w:val="19"/>
        </w:rPr>
        <w:t xml:space="preserve">), ktorý je v mieste predávajúceho alebo v mieste pre kupujúceho bližšom, kupujúci si uplatní právo na opravu v tomto </w:t>
      </w:r>
      <w:r w:rsidR="00DC0FEE" w:rsidRPr="00FE5DD7">
        <w:rPr>
          <w:bCs/>
          <w:sz w:val="19"/>
          <w:szCs w:val="19"/>
        </w:rPr>
        <w:t xml:space="preserve">záručnom </w:t>
      </w:r>
      <w:r w:rsidR="004C67A8" w:rsidRPr="00FE5DD7">
        <w:rPr>
          <w:bCs/>
          <w:sz w:val="19"/>
          <w:szCs w:val="19"/>
        </w:rPr>
        <w:t xml:space="preserve">servise (§ 625 Občianskeho zákonníka). Adresy a telefónne kontakty </w:t>
      </w:r>
      <w:r w:rsidR="00DC0FEE" w:rsidRPr="00FE5DD7">
        <w:rPr>
          <w:bCs/>
          <w:sz w:val="19"/>
          <w:szCs w:val="19"/>
        </w:rPr>
        <w:t xml:space="preserve">záručných </w:t>
      </w:r>
      <w:r w:rsidR="004C67A8" w:rsidRPr="00FE5DD7">
        <w:rPr>
          <w:bCs/>
          <w:sz w:val="19"/>
          <w:szCs w:val="19"/>
        </w:rPr>
        <w:t xml:space="preserve">servisov nájde kupujúci v záručnom liste. </w:t>
      </w:r>
    </w:p>
    <w:p w:rsidR="006B105F" w:rsidRDefault="00080A8D" w:rsidP="003D00BD">
      <w:pPr>
        <w:spacing w:before="120"/>
        <w:jc w:val="both"/>
        <w:rPr>
          <w:bCs/>
          <w:sz w:val="19"/>
          <w:szCs w:val="19"/>
        </w:rPr>
      </w:pPr>
      <w:r w:rsidRPr="00FE5DD7">
        <w:rPr>
          <w:bCs/>
          <w:sz w:val="19"/>
          <w:szCs w:val="19"/>
        </w:rPr>
        <w:t>3</w:t>
      </w:r>
      <w:r w:rsidR="004C67A8" w:rsidRPr="00FE5DD7">
        <w:rPr>
          <w:bCs/>
          <w:sz w:val="19"/>
          <w:szCs w:val="19"/>
        </w:rPr>
        <w:t>.2.</w:t>
      </w:r>
      <w:r w:rsidR="00197338" w:rsidRPr="00FE5DD7">
        <w:rPr>
          <w:bCs/>
          <w:sz w:val="19"/>
          <w:szCs w:val="19"/>
        </w:rPr>
        <w:t xml:space="preserve"> Ostatné práva zo zodpovednosti za vady, t.j. právo na výmenu tovaru, právo </w:t>
      </w:r>
      <w:r w:rsidR="00DC0FEE" w:rsidRPr="00FE5DD7">
        <w:rPr>
          <w:bCs/>
          <w:sz w:val="19"/>
          <w:szCs w:val="19"/>
        </w:rPr>
        <w:t xml:space="preserve">na </w:t>
      </w:r>
      <w:r w:rsidR="00197338" w:rsidRPr="00FE5DD7">
        <w:rPr>
          <w:bCs/>
          <w:sz w:val="19"/>
          <w:szCs w:val="19"/>
        </w:rPr>
        <w:t xml:space="preserve">odstúpenie od kúpnej zmluvy </w:t>
      </w:r>
      <w:r w:rsidR="00470613" w:rsidRPr="00FE5DD7">
        <w:rPr>
          <w:bCs/>
          <w:sz w:val="19"/>
          <w:szCs w:val="19"/>
        </w:rPr>
        <w:t>(</w:t>
      </w:r>
      <w:r w:rsidR="00197338" w:rsidRPr="00FE5DD7">
        <w:rPr>
          <w:bCs/>
          <w:sz w:val="19"/>
          <w:szCs w:val="19"/>
        </w:rPr>
        <w:t>vrátenie peňazí</w:t>
      </w:r>
      <w:r w:rsidR="00470613" w:rsidRPr="00FE5DD7">
        <w:rPr>
          <w:bCs/>
          <w:sz w:val="19"/>
          <w:szCs w:val="19"/>
        </w:rPr>
        <w:t>)</w:t>
      </w:r>
      <w:r w:rsidR="00197338" w:rsidRPr="00FE5DD7">
        <w:rPr>
          <w:bCs/>
          <w:sz w:val="19"/>
          <w:szCs w:val="19"/>
        </w:rPr>
        <w:t xml:space="preserve"> a právo na primeranú zľavu si kupujúci uplatňuje </w:t>
      </w:r>
      <w:r w:rsidR="006B105F" w:rsidRPr="00FE5DD7">
        <w:rPr>
          <w:bCs/>
          <w:sz w:val="19"/>
          <w:szCs w:val="19"/>
        </w:rPr>
        <w:t>v</w:t>
      </w:r>
      <w:r w:rsidR="006B105F">
        <w:rPr>
          <w:bCs/>
          <w:sz w:val="19"/>
          <w:szCs w:val="19"/>
        </w:rPr>
        <w:t> sídle spoločnosti Info consult, s.r.o.</w:t>
      </w:r>
      <w:r w:rsidR="006B105F" w:rsidRPr="00FE5DD7">
        <w:rPr>
          <w:bCs/>
          <w:sz w:val="19"/>
          <w:szCs w:val="19"/>
        </w:rPr>
        <w:t xml:space="preserve"> </w:t>
      </w:r>
    </w:p>
    <w:p w:rsidR="00197338" w:rsidRPr="00FE5DD7" w:rsidRDefault="00080A8D" w:rsidP="003D00BD">
      <w:pPr>
        <w:spacing w:before="120"/>
        <w:jc w:val="both"/>
        <w:rPr>
          <w:bCs/>
          <w:sz w:val="19"/>
          <w:szCs w:val="19"/>
        </w:rPr>
      </w:pPr>
      <w:r w:rsidRPr="00FE5DD7">
        <w:rPr>
          <w:bCs/>
          <w:sz w:val="19"/>
          <w:szCs w:val="19"/>
        </w:rPr>
        <w:t>3</w:t>
      </w:r>
      <w:r w:rsidR="00197338" w:rsidRPr="00FE5DD7">
        <w:rPr>
          <w:bCs/>
          <w:sz w:val="19"/>
          <w:szCs w:val="19"/>
        </w:rPr>
        <w:t xml:space="preserve">.3. Predávajúci alebo ním poverený zamestnanec alebo </w:t>
      </w:r>
      <w:r w:rsidR="008935BF" w:rsidRPr="00FE5DD7">
        <w:rPr>
          <w:bCs/>
          <w:sz w:val="19"/>
          <w:szCs w:val="19"/>
        </w:rPr>
        <w:t xml:space="preserve">záručný </w:t>
      </w:r>
      <w:r w:rsidR="00197338" w:rsidRPr="00FE5DD7">
        <w:rPr>
          <w:bCs/>
          <w:sz w:val="19"/>
          <w:szCs w:val="19"/>
        </w:rPr>
        <w:t>servis je povinný vybaviť reklamáciu</w:t>
      </w:r>
      <w:r w:rsidR="00D52DF4" w:rsidRPr="00FE5DD7">
        <w:rPr>
          <w:bCs/>
          <w:sz w:val="19"/>
          <w:szCs w:val="19"/>
        </w:rPr>
        <w:t xml:space="preserve"> ihneď, v zložitých prípadoch do 3 pracovných dní. Do tejto lehoty sa nezapočítava čas potrebný na odborné posúdenie vady. Vybavenie reklamácie však nesmie trvať dlhšie ako 30 dní (§ 18 ods. 4 </w:t>
      </w:r>
      <w:r w:rsidR="003D00BD">
        <w:rPr>
          <w:bCs/>
          <w:sz w:val="19"/>
          <w:szCs w:val="19"/>
        </w:rPr>
        <w:t>Z</w:t>
      </w:r>
      <w:r w:rsidR="00D52DF4" w:rsidRPr="00FE5DD7">
        <w:rPr>
          <w:bCs/>
          <w:sz w:val="19"/>
          <w:szCs w:val="19"/>
        </w:rPr>
        <w:t>ákona o ochrane spotrebiteľa).</w:t>
      </w:r>
      <w:r w:rsidR="000C2526" w:rsidRPr="00FE5DD7">
        <w:rPr>
          <w:bCs/>
          <w:sz w:val="19"/>
          <w:szCs w:val="19"/>
        </w:rPr>
        <w:t xml:space="preserve"> </w:t>
      </w:r>
      <w:r w:rsidR="006B105F">
        <w:rPr>
          <w:bCs/>
          <w:sz w:val="19"/>
          <w:szCs w:val="19"/>
        </w:rPr>
        <w:t>Info consult, s.r.o.</w:t>
      </w:r>
      <w:r w:rsidR="000C2526" w:rsidRPr="00FE5DD7">
        <w:rPr>
          <w:bCs/>
          <w:sz w:val="19"/>
          <w:szCs w:val="19"/>
        </w:rPr>
        <w:t xml:space="preserve"> je povinná, ak reklamáciu neuzná do 3 pracovných dní, zaslať výrobok na vlastné náklady na odborné posúdenie (§ 18 ods. 4 Zákona o ochrane spotrebiteľa). Túto povinnosť má aj záručný servis (§ 18 ods. 8 Zákona o ochrane spotrebiteľa).</w:t>
      </w:r>
    </w:p>
    <w:p w:rsidR="00D52DF4" w:rsidRPr="00FE5DD7" w:rsidRDefault="00080A8D" w:rsidP="00197338">
      <w:pPr>
        <w:spacing w:before="120"/>
        <w:jc w:val="both"/>
        <w:rPr>
          <w:bCs/>
          <w:sz w:val="19"/>
          <w:szCs w:val="19"/>
        </w:rPr>
      </w:pPr>
      <w:r w:rsidRPr="00FE5DD7">
        <w:rPr>
          <w:bCs/>
          <w:sz w:val="19"/>
          <w:szCs w:val="19"/>
        </w:rPr>
        <w:t>3</w:t>
      </w:r>
      <w:r w:rsidR="00D52DF4" w:rsidRPr="00FE5DD7">
        <w:rPr>
          <w:bCs/>
          <w:sz w:val="19"/>
          <w:szCs w:val="19"/>
        </w:rPr>
        <w:t xml:space="preserve">.4. Predávajúci je povinný pri uplatnení </w:t>
      </w:r>
      <w:r w:rsidR="003B7098" w:rsidRPr="00FE5DD7">
        <w:rPr>
          <w:bCs/>
          <w:sz w:val="19"/>
          <w:szCs w:val="19"/>
        </w:rPr>
        <w:t>reklamácie vydať zákazníkovi potvrdenie (§ 18 ods. 5 Zákona o ochrane spotrebiteľa). Týmto potvrdením je kópia reklamačného protokolu</w:t>
      </w:r>
      <w:r w:rsidR="00287507" w:rsidRPr="00FE5DD7">
        <w:rPr>
          <w:bCs/>
          <w:sz w:val="19"/>
          <w:szCs w:val="19"/>
        </w:rPr>
        <w:t>.</w:t>
      </w:r>
    </w:p>
    <w:p w:rsidR="004B57B8" w:rsidRPr="00FE5DD7" w:rsidRDefault="00080A8D" w:rsidP="004B57B8">
      <w:pPr>
        <w:spacing w:before="120"/>
        <w:jc w:val="both"/>
        <w:rPr>
          <w:bCs/>
          <w:sz w:val="19"/>
          <w:szCs w:val="19"/>
        </w:rPr>
      </w:pPr>
      <w:r w:rsidRPr="00FE5DD7">
        <w:rPr>
          <w:bCs/>
          <w:sz w:val="19"/>
          <w:szCs w:val="19"/>
        </w:rPr>
        <w:t>3</w:t>
      </w:r>
      <w:r w:rsidR="00287507" w:rsidRPr="00FE5DD7">
        <w:rPr>
          <w:bCs/>
          <w:sz w:val="19"/>
          <w:szCs w:val="19"/>
        </w:rPr>
        <w:t>.5. Predávajúci je povinný o vybavení reklamácie vydať písomný doklad najneskôr do 30 dní o</w:t>
      </w:r>
      <w:r w:rsidR="00470613" w:rsidRPr="00FE5DD7">
        <w:rPr>
          <w:bCs/>
          <w:sz w:val="19"/>
          <w:szCs w:val="19"/>
        </w:rPr>
        <w:t xml:space="preserve">d dátumu uplatnenia reklamácie </w:t>
      </w:r>
      <w:r w:rsidR="00287507" w:rsidRPr="00FE5DD7">
        <w:rPr>
          <w:bCs/>
          <w:sz w:val="19"/>
          <w:szCs w:val="19"/>
        </w:rPr>
        <w:t>(§ 18 ods. 6 Zákona o ochrane spotrebiteľa).</w:t>
      </w:r>
      <w:r w:rsidR="008935BF" w:rsidRPr="00FE5DD7">
        <w:rPr>
          <w:bCs/>
          <w:sz w:val="19"/>
          <w:szCs w:val="19"/>
        </w:rPr>
        <w:t xml:space="preserve"> Týmto p</w:t>
      </w:r>
      <w:r w:rsidR="00470613" w:rsidRPr="00FE5DD7">
        <w:rPr>
          <w:bCs/>
          <w:sz w:val="19"/>
          <w:szCs w:val="19"/>
        </w:rPr>
        <w:t>ísomným dokladom</w:t>
      </w:r>
      <w:r w:rsidR="008935BF" w:rsidRPr="00FE5DD7">
        <w:rPr>
          <w:bCs/>
          <w:sz w:val="19"/>
          <w:szCs w:val="19"/>
        </w:rPr>
        <w:t xml:space="preserve"> je kópia reklamačného protokolu s vyplnenou kolónkou vybavenie reklamácie, list obsahujúci písomné vyrozumenie o vybavení reklamácie alebo sms správa obsahujúca informáciu o vybavení reklamácie s písomným potvrdením o jej odoslaní. </w:t>
      </w:r>
    </w:p>
    <w:p w:rsidR="004B57B8" w:rsidRPr="00FE5DD7" w:rsidRDefault="004B57B8" w:rsidP="004B57B8">
      <w:pPr>
        <w:jc w:val="both"/>
        <w:rPr>
          <w:bCs/>
          <w:sz w:val="19"/>
          <w:szCs w:val="19"/>
        </w:rPr>
      </w:pPr>
    </w:p>
    <w:p w:rsidR="004F6886" w:rsidRPr="00FE5DD7" w:rsidRDefault="004F6886" w:rsidP="004B57B8">
      <w:pPr>
        <w:numPr>
          <w:ilvl w:val="0"/>
          <w:numId w:val="1"/>
        </w:numPr>
        <w:jc w:val="both"/>
        <w:rPr>
          <w:b/>
          <w:sz w:val="19"/>
          <w:szCs w:val="19"/>
        </w:rPr>
      </w:pPr>
      <w:r w:rsidRPr="00FE5DD7">
        <w:rPr>
          <w:b/>
          <w:sz w:val="19"/>
          <w:szCs w:val="19"/>
        </w:rPr>
        <w:t>VŠEOBECNÉ PODMIENKY REKLAMÁCIE</w:t>
      </w:r>
    </w:p>
    <w:p w:rsidR="004F6886" w:rsidRPr="00FE5DD7" w:rsidRDefault="004F6886" w:rsidP="00F02518">
      <w:pPr>
        <w:spacing w:before="120"/>
        <w:jc w:val="both"/>
        <w:rPr>
          <w:sz w:val="19"/>
          <w:szCs w:val="19"/>
        </w:rPr>
      </w:pPr>
      <w:r w:rsidRPr="00FE5DD7">
        <w:rPr>
          <w:sz w:val="19"/>
          <w:szCs w:val="19"/>
        </w:rPr>
        <w:t>Pri predkladaní tovaru na reklamáciu:</w:t>
      </w:r>
    </w:p>
    <w:p w:rsidR="004F6886" w:rsidRPr="00FE5DD7" w:rsidRDefault="004F6886" w:rsidP="00750F5A">
      <w:pPr>
        <w:tabs>
          <w:tab w:val="num" w:pos="400"/>
        </w:tabs>
        <w:jc w:val="both"/>
        <w:rPr>
          <w:sz w:val="19"/>
          <w:szCs w:val="19"/>
        </w:rPr>
      </w:pPr>
      <w:r w:rsidRPr="00FE5DD7">
        <w:rPr>
          <w:sz w:val="19"/>
          <w:szCs w:val="19"/>
        </w:rPr>
        <w:tab/>
        <w:t xml:space="preserve">a) </w:t>
      </w:r>
      <w:r w:rsidR="0079220B" w:rsidRPr="00FE5DD7">
        <w:rPr>
          <w:sz w:val="19"/>
          <w:szCs w:val="19"/>
        </w:rPr>
        <w:t xml:space="preserve">je potrebné </w:t>
      </w:r>
      <w:r w:rsidRPr="00FE5DD7">
        <w:rPr>
          <w:sz w:val="19"/>
          <w:szCs w:val="19"/>
        </w:rPr>
        <w:t>predložiť doklad o kúp</w:t>
      </w:r>
      <w:r w:rsidR="00750F5A" w:rsidRPr="00FE5DD7">
        <w:rPr>
          <w:sz w:val="19"/>
          <w:szCs w:val="19"/>
        </w:rPr>
        <w:t>e</w:t>
      </w:r>
      <w:r w:rsidRPr="00FE5DD7">
        <w:rPr>
          <w:sz w:val="19"/>
          <w:szCs w:val="19"/>
        </w:rPr>
        <w:t>, prípadne iným spôsobom nevzbudzujúcim pochybnosti preukázať, že tovar bol kúpený v</w:t>
      </w:r>
      <w:r w:rsidR="00470613" w:rsidRPr="00FE5DD7">
        <w:rPr>
          <w:sz w:val="19"/>
          <w:szCs w:val="19"/>
        </w:rPr>
        <w:t> </w:t>
      </w:r>
      <w:r w:rsidR="006B105F">
        <w:rPr>
          <w:sz w:val="19"/>
          <w:szCs w:val="19"/>
        </w:rPr>
        <w:t>Info consult, s.r.o.</w:t>
      </w:r>
      <w:r w:rsidR="00F02518" w:rsidRPr="00FE5DD7">
        <w:rPr>
          <w:sz w:val="19"/>
          <w:szCs w:val="19"/>
        </w:rPr>
        <w:t>,</w:t>
      </w:r>
    </w:p>
    <w:p w:rsidR="004F6886" w:rsidRDefault="004F6886" w:rsidP="004F6886">
      <w:pPr>
        <w:tabs>
          <w:tab w:val="num" w:pos="400"/>
        </w:tabs>
        <w:jc w:val="both"/>
        <w:rPr>
          <w:sz w:val="19"/>
          <w:szCs w:val="19"/>
        </w:rPr>
      </w:pPr>
      <w:r w:rsidRPr="00FE5DD7">
        <w:rPr>
          <w:sz w:val="19"/>
          <w:szCs w:val="19"/>
        </w:rPr>
        <w:tab/>
        <w:t xml:space="preserve">b) </w:t>
      </w:r>
      <w:r w:rsidR="0079220B" w:rsidRPr="00FE5DD7">
        <w:rPr>
          <w:sz w:val="19"/>
          <w:szCs w:val="19"/>
        </w:rPr>
        <w:t xml:space="preserve">je potrebné, </w:t>
      </w:r>
      <w:r w:rsidRPr="00FE5DD7">
        <w:rPr>
          <w:sz w:val="19"/>
          <w:szCs w:val="19"/>
        </w:rPr>
        <w:t xml:space="preserve">aby tovar spĺňal všetky ostatné podmienky </w:t>
      </w:r>
      <w:r w:rsidR="0079220B" w:rsidRPr="00FE5DD7">
        <w:rPr>
          <w:sz w:val="19"/>
          <w:szCs w:val="19"/>
        </w:rPr>
        <w:t>pre záručnú reklamáciu uvedené v záručnom liste (fyzicky nepoškodený, nepoškodený živelnou udalosťou, neporušené plomby atď.)</w:t>
      </w:r>
      <w:r w:rsidR="00F02518" w:rsidRPr="00FE5DD7">
        <w:rPr>
          <w:sz w:val="19"/>
          <w:szCs w:val="19"/>
        </w:rPr>
        <w:t>,</w:t>
      </w:r>
    </w:p>
    <w:p w:rsidR="00CE51FB" w:rsidRPr="00FE5DD7" w:rsidRDefault="00CE51FB" w:rsidP="004F6886">
      <w:pPr>
        <w:tabs>
          <w:tab w:val="num" w:pos="400"/>
        </w:tabs>
        <w:jc w:val="both"/>
        <w:rPr>
          <w:sz w:val="19"/>
          <w:szCs w:val="19"/>
        </w:rPr>
      </w:pPr>
      <w:r>
        <w:rPr>
          <w:sz w:val="19"/>
          <w:szCs w:val="19"/>
        </w:rPr>
        <w:tab/>
        <w:t>c) originál záručného listu pri tovaroch pri ktorých bol pri predaji doložený pôvodný záručný list výrobcu</w:t>
      </w:r>
    </w:p>
    <w:p w:rsidR="004B57B8" w:rsidRPr="00FE5DD7" w:rsidRDefault="0079220B" w:rsidP="004F6886">
      <w:pPr>
        <w:tabs>
          <w:tab w:val="num" w:pos="400"/>
        </w:tabs>
        <w:jc w:val="both"/>
        <w:rPr>
          <w:sz w:val="19"/>
          <w:szCs w:val="19"/>
        </w:rPr>
      </w:pPr>
      <w:r w:rsidRPr="00FE5DD7">
        <w:rPr>
          <w:sz w:val="19"/>
          <w:szCs w:val="19"/>
        </w:rPr>
        <w:tab/>
      </w:r>
    </w:p>
    <w:p w:rsidR="008E33CC" w:rsidRPr="00FE5DD7" w:rsidRDefault="008E33CC" w:rsidP="004B57B8">
      <w:pPr>
        <w:numPr>
          <w:ilvl w:val="0"/>
          <w:numId w:val="1"/>
        </w:numPr>
        <w:jc w:val="both"/>
        <w:rPr>
          <w:b/>
          <w:sz w:val="19"/>
          <w:szCs w:val="19"/>
        </w:rPr>
      </w:pPr>
      <w:r w:rsidRPr="00FE5DD7">
        <w:rPr>
          <w:b/>
          <w:sz w:val="19"/>
          <w:szCs w:val="19"/>
        </w:rPr>
        <w:t>OSOBITNÉ PODMIENKY REKLAMÁCIE POČÍTAČOV</w:t>
      </w:r>
    </w:p>
    <w:p w:rsidR="008E33CC" w:rsidRPr="00FE5DD7" w:rsidRDefault="00080A8D" w:rsidP="00F02518">
      <w:pPr>
        <w:spacing w:before="120"/>
        <w:jc w:val="both"/>
        <w:rPr>
          <w:sz w:val="19"/>
          <w:szCs w:val="19"/>
        </w:rPr>
      </w:pPr>
      <w:r w:rsidRPr="00FE5DD7">
        <w:rPr>
          <w:sz w:val="19"/>
          <w:szCs w:val="19"/>
        </w:rPr>
        <w:t>5</w:t>
      </w:r>
      <w:r w:rsidR="008E33CC" w:rsidRPr="00FE5DD7">
        <w:rPr>
          <w:sz w:val="19"/>
          <w:szCs w:val="19"/>
        </w:rPr>
        <w:t>.1. Pri reklamovaní počítača je okrem splne</w:t>
      </w:r>
      <w:r w:rsidRPr="00FE5DD7">
        <w:rPr>
          <w:sz w:val="19"/>
          <w:szCs w:val="19"/>
        </w:rPr>
        <w:t>nia podmienok uvedených v bode 4</w:t>
      </w:r>
      <w:r w:rsidR="008E33CC" w:rsidRPr="00FE5DD7">
        <w:rPr>
          <w:sz w:val="19"/>
          <w:szCs w:val="19"/>
        </w:rPr>
        <w:t>. potrebné, aby kupujúci čestne prehlásil, že boli dodržané všetky licenčné podmienky a v počítači nie je nainštalovaný nelegálny softvér, v opačnom prípade</w:t>
      </w:r>
      <w:r w:rsidR="006B105F">
        <w:rPr>
          <w:sz w:val="19"/>
          <w:szCs w:val="19"/>
        </w:rPr>
        <w:t xml:space="preserve"> spoločnosť</w:t>
      </w:r>
      <w:r w:rsidR="008E33CC" w:rsidRPr="00FE5DD7">
        <w:rPr>
          <w:sz w:val="19"/>
          <w:szCs w:val="19"/>
        </w:rPr>
        <w:t xml:space="preserve"> </w:t>
      </w:r>
      <w:r w:rsidR="006B105F">
        <w:rPr>
          <w:sz w:val="19"/>
          <w:szCs w:val="19"/>
        </w:rPr>
        <w:t>Info consult, s.r.o.</w:t>
      </w:r>
      <w:r w:rsidR="008E33CC" w:rsidRPr="00FE5DD7">
        <w:rPr>
          <w:sz w:val="19"/>
          <w:szCs w:val="19"/>
        </w:rPr>
        <w:t xml:space="preserve"> nie je povinná prijatú reklamáciu uznať.</w:t>
      </w:r>
    </w:p>
    <w:p w:rsidR="006B105F" w:rsidRDefault="006B105F" w:rsidP="003D00BD">
      <w:pPr>
        <w:jc w:val="both"/>
        <w:rPr>
          <w:sz w:val="19"/>
          <w:szCs w:val="19"/>
        </w:rPr>
      </w:pPr>
    </w:p>
    <w:p w:rsidR="00080A8D" w:rsidRDefault="00080A8D" w:rsidP="003D00BD">
      <w:pPr>
        <w:jc w:val="both"/>
        <w:rPr>
          <w:sz w:val="19"/>
          <w:szCs w:val="19"/>
        </w:rPr>
      </w:pPr>
      <w:r w:rsidRPr="00FE5DD7">
        <w:rPr>
          <w:sz w:val="19"/>
          <w:szCs w:val="19"/>
        </w:rPr>
        <w:t>5</w:t>
      </w:r>
      <w:r w:rsidR="008E33CC" w:rsidRPr="00FE5DD7">
        <w:rPr>
          <w:sz w:val="19"/>
          <w:szCs w:val="19"/>
        </w:rPr>
        <w:t xml:space="preserve">.2. Ak </w:t>
      </w:r>
      <w:r w:rsidR="006B105F">
        <w:rPr>
          <w:sz w:val="19"/>
          <w:szCs w:val="19"/>
        </w:rPr>
        <w:t>spoločnosť Info consult, s.r.o.</w:t>
      </w:r>
      <w:r w:rsidR="003D00BD">
        <w:rPr>
          <w:sz w:val="19"/>
          <w:szCs w:val="19"/>
        </w:rPr>
        <w:t xml:space="preserve"> zistí, že</w:t>
      </w:r>
      <w:r w:rsidR="008E33CC" w:rsidRPr="00FE5DD7">
        <w:rPr>
          <w:sz w:val="19"/>
          <w:szCs w:val="19"/>
        </w:rPr>
        <w:t xml:space="preserve"> reklam</w:t>
      </w:r>
      <w:r w:rsidR="003D00BD">
        <w:rPr>
          <w:sz w:val="19"/>
          <w:szCs w:val="19"/>
        </w:rPr>
        <w:t xml:space="preserve">ovaný počítač </w:t>
      </w:r>
      <w:r w:rsidR="008E33CC" w:rsidRPr="00FE5DD7">
        <w:rPr>
          <w:sz w:val="19"/>
          <w:szCs w:val="19"/>
        </w:rPr>
        <w:t>obsahuje nelegálny soft</w:t>
      </w:r>
      <w:r w:rsidR="00470613" w:rsidRPr="00FE5DD7">
        <w:rPr>
          <w:sz w:val="19"/>
          <w:szCs w:val="19"/>
        </w:rPr>
        <w:t>vér</w:t>
      </w:r>
      <w:r w:rsidR="008E33CC" w:rsidRPr="00FE5DD7">
        <w:rPr>
          <w:sz w:val="19"/>
          <w:szCs w:val="19"/>
        </w:rPr>
        <w:t>, nie je povinná prijatú reklamáciu uznať.</w:t>
      </w:r>
    </w:p>
    <w:p w:rsidR="00973997" w:rsidRDefault="00973997" w:rsidP="003D00BD">
      <w:pPr>
        <w:jc w:val="both"/>
        <w:rPr>
          <w:sz w:val="19"/>
          <w:szCs w:val="19"/>
        </w:rPr>
      </w:pPr>
    </w:p>
    <w:p w:rsidR="006B105F" w:rsidRDefault="006B105F" w:rsidP="003D00BD">
      <w:pPr>
        <w:jc w:val="both"/>
        <w:rPr>
          <w:sz w:val="19"/>
          <w:szCs w:val="19"/>
        </w:rPr>
      </w:pPr>
    </w:p>
    <w:p w:rsidR="00115A10" w:rsidRDefault="00115A10" w:rsidP="003D00BD">
      <w:pPr>
        <w:jc w:val="both"/>
        <w:rPr>
          <w:sz w:val="19"/>
          <w:szCs w:val="19"/>
        </w:rPr>
      </w:pPr>
    </w:p>
    <w:p w:rsidR="00115A10" w:rsidRDefault="00115A10" w:rsidP="003D00BD">
      <w:pPr>
        <w:jc w:val="both"/>
        <w:rPr>
          <w:sz w:val="19"/>
          <w:szCs w:val="19"/>
        </w:rPr>
      </w:pPr>
    </w:p>
    <w:p w:rsidR="006B105F" w:rsidRDefault="006B105F" w:rsidP="003D00BD">
      <w:pPr>
        <w:jc w:val="both"/>
        <w:rPr>
          <w:sz w:val="19"/>
          <w:szCs w:val="19"/>
        </w:rPr>
      </w:pPr>
    </w:p>
    <w:p w:rsidR="006B105F" w:rsidRDefault="006B105F" w:rsidP="003D00BD">
      <w:pPr>
        <w:jc w:val="both"/>
        <w:rPr>
          <w:sz w:val="19"/>
          <w:szCs w:val="19"/>
        </w:rPr>
      </w:pPr>
    </w:p>
    <w:p w:rsidR="006B105F" w:rsidRDefault="006B105F" w:rsidP="003D00BD">
      <w:pPr>
        <w:jc w:val="both"/>
        <w:rPr>
          <w:sz w:val="19"/>
          <w:szCs w:val="19"/>
        </w:rPr>
      </w:pPr>
    </w:p>
    <w:p w:rsidR="006B105F" w:rsidRPr="00FE5DD7" w:rsidRDefault="006B105F" w:rsidP="003D00BD">
      <w:pPr>
        <w:jc w:val="both"/>
        <w:rPr>
          <w:sz w:val="19"/>
          <w:szCs w:val="19"/>
        </w:rPr>
      </w:pPr>
    </w:p>
    <w:p w:rsidR="008935BF" w:rsidRPr="00FE5DD7" w:rsidRDefault="00080A8D" w:rsidP="004B57B8">
      <w:pPr>
        <w:tabs>
          <w:tab w:val="left" w:pos="400"/>
        </w:tabs>
        <w:jc w:val="both"/>
        <w:rPr>
          <w:b/>
          <w:sz w:val="19"/>
          <w:szCs w:val="19"/>
        </w:rPr>
      </w:pPr>
      <w:r w:rsidRPr="00FE5DD7">
        <w:rPr>
          <w:b/>
          <w:sz w:val="19"/>
          <w:szCs w:val="19"/>
        </w:rPr>
        <w:t>6</w:t>
      </w:r>
      <w:r w:rsidR="00FE3F9A" w:rsidRPr="00FE5DD7">
        <w:rPr>
          <w:b/>
          <w:sz w:val="19"/>
          <w:szCs w:val="19"/>
        </w:rPr>
        <w:t xml:space="preserve">. </w:t>
      </w:r>
      <w:r w:rsidR="004B57B8" w:rsidRPr="00FE5DD7">
        <w:rPr>
          <w:b/>
          <w:sz w:val="19"/>
          <w:szCs w:val="19"/>
        </w:rPr>
        <w:t xml:space="preserve">   </w:t>
      </w:r>
      <w:r w:rsidR="004B57B8" w:rsidRPr="00FE5DD7">
        <w:rPr>
          <w:b/>
          <w:sz w:val="19"/>
          <w:szCs w:val="19"/>
        </w:rPr>
        <w:tab/>
      </w:r>
      <w:r w:rsidR="00540492" w:rsidRPr="00FE5DD7">
        <w:rPr>
          <w:b/>
          <w:sz w:val="19"/>
          <w:szCs w:val="19"/>
        </w:rPr>
        <w:t>SPÔ</w:t>
      </w:r>
      <w:r w:rsidR="008935BF" w:rsidRPr="00FE5DD7">
        <w:rPr>
          <w:b/>
          <w:sz w:val="19"/>
          <w:szCs w:val="19"/>
        </w:rPr>
        <w:t>SOB VYBAVENIA REKLAMÁCIE</w:t>
      </w:r>
      <w:r w:rsidR="000C2526" w:rsidRPr="00FE5DD7">
        <w:rPr>
          <w:b/>
          <w:sz w:val="19"/>
          <w:szCs w:val="19"/>
        </w:rPr>
        <w:t xml:space="preserve"> </w:t>
      </w:r>
    </w:p>
    <w:p w:rsidR="000C2526" w:rsidRPr="00FE5DD7" w:rsidRDefault="00080A8D" w:rsidP="00F02518">
      <w:pPr>
        <w:spacing w:before="120"/>
        <w:jc w:val="both"/>
        <w:rPr>
          <w:sz w:val="19"/>
          <w:szCs w:val="19"/>
        </w:rPr>
      </w:pPr>
      <w:r w:rsidRPr="00FE5DD7">
        <w:rPr>
          <w:bCs/>
          <w:sz w:val="19"/>
          <w:szCs w:val="19"/>
        </w:rPr>
        <w:t>6</w:t>
      </w:r>
      <w:r w:rsidR="000C2526" w:rsidRPr="00FE5DD7">
        <w:rPr>
          <w:bCs/>
          <w:sz w:val="19"/>
          <w:szCs w:val="19"/>
        </w:rPr>
        <w:t xml:space="preserve">.1. </w:t>
      </w:r>
      <w:r w:rsidR="000C2526" w:rsidRPr="00FE5DD7">
        <w:rPr>
          <w:sz w:val="19"/>
          <w:szCs w:val="19"/>
        </w:rPr>
        <w:t>Ak ide o vadu, ktorú možno odstrániť, má kupujúci právo na jej bezplatné, včasné a riadne odstránenie. O spôsobe odstránenia vady rozhoduje predávajúci a je povinný vadu bez zbytočného odkladu odstrániť (§</w:t>
      </w:r>
      <w:r w:rsidR="00540492" w:rsidRPr="00FE5DD7">
        <w:rPr>
          <w:sz w:val="19"/>
          <w:szCs w:val="19"/>
        </w:rPr>
        <w:t xml:space="preserve"> </w:t>
      </w:r>
      <w:r w:rsidR="000C2526" w:rsidRPr="00FE5DD7">
        <w:rPr>
          <w:sz w:val="19"/>
          <w:szCs w:val="19"/>
        </w:rPr>
        <w:t>622 ods. 1 Občianskeho zákonníka).</w:t>
      </w:r>
    </w:p>
    <w:p w:rsidR="008C1F85" w:rsidRPr="00FE5DD7" w:rsidRDefault="00080A8D" w:rsidP="0079220B">
      <w:pPr>
        <w:spacing w:before="120"/>
        <w:jc w:val="both"/>
        <w:rPr>
          <w:sz w:val="19"/>
          <w:szCs w:val="19"/>
        </w:rPr>
      </w:pPr>
      <w:r w:rsidRPr="00FE5DD7">
        <w:rPr>
          <w:sz w:val="19"/>
          <w:szCs w:val="19"/>
        </w:rPr>
        <w:t>6</w:t>
      </w:r>
      <w:r w:rsidR="000C2526" w:rsidRPr="00FE5DD7">
        <w:rPr>
          <w:sz w:val="19"/>
          <w:szCs w:val="19"/>
        </w:rPr>
        <w:t>.2. Kupujúci môže namiesto odstránenia vady požadovať výmenu tovaru, alebo ak sa vada týka len súčasti tovaru, výmenu tejto súčasti, ak tým predávajúcemu nevzniknú neprimerané náklady vzhľadom na cenu tovaru alebo závažnosť vady (§ 622 ods. 2 Občianskeho zákonníka).</w:t>
      </w:r>
    </w:p>
    <w:p w:rsidR="000C2526" w:rsidRPr="00FE5DD7" w:rsidRDefault="00080A8D" w:rsidP="00BE100E">
      <w:pPr>
        <w:spacing w:before="120"/>
        <w:jc w:val="both"/>
        <w:rPr>
          <w:sz w:val="19"/>
          <w:szCs w:val="19"/>
        </w:rPr>
      </w:pPr>
      <w:r w:rsidRPr="00FE5DD7">
        <w:rPr>
          <w:sz w:val="19"/>
          <w:szCs w:val="19"/>
        </w:rPr>
        <w:t>6</w:t>
      </w:r>
      <w:r w:rsidR="008C1F85" w:rsidRPr="00FE5DD7">
        <w:rPr>
          <w:sz w:val="19"/>
          <w:szCs w:val="19"/>
        </w:rPr>
        <w:t xml:space="preserve">.3. Predávajúci môže vždy namiesto odstránenia vady </w:t>
      </w:r>
      <w:r w:rsidR="00540492" w:rsidRPr="00FE5DD7">
        <w:rPr>
          <w:sz w:val="19"/>
          <w:szCs w:val="19"/>
        </w:rPr>
        <w:t>vymeniť vadný tovar za bezvadný, ak to kupujúcemu nespôsobí závažné ťažkosti (§ 622 ods. 3 Občianskeho zákonníka).</w:t>
      </w:r>
    </w:p>
    <w:p w:rsidR="00540492" w:rsidRPr="00FE5DD7" w:rsidRDefault="00080A8D" w:rsidP="00FE3F9A">
      <w:pPr>
        <w:spacing w:before="120"/>
        <w:jc w:val="both"/>
        <w:rPr>
          <w:sz w:val="19"/>
          <w:szCs w:val="19"/>
        </w:rPr>
      </w:pPr>
      <w:r w:rsidRPr="00FE5DD7">
        <w:rPr>
          <w:bCs/>
          <w:sz w:val="19"/>
          <w:szCs w:val="19"/>
        </w:rPr>
        <w:t>6</w:t>
      </w:r>
      <w:r w:rsidR="008C1F85" w:rsidRPr="00FE5DD7">
        <w:rPr>
          <w:bCs/>
          <w:sz w:val="19"/>
          <w:szCs w:val="19"/>
        </w:rPr>
        <w:t>.</w:t>
      </w:r>
      <w:r w:rsidR="00FE3F9A" w:rsidRPr="00FE5DD7">
        <w:rPr>
          <w:bCs/>
          <w:sz w:val="19"/>
          <w:szCs w:val="19"/>
        </w:rPr>
        <w:t>4</w:t>
      </w:r>
      <w:r w:rsidR="008C1F85" w:rsidRPr="00FE5DD7">
        <w:rPr>
          <w:bCs/>
          <w:sz w:val="19"/>
          <w:szCs w:val="19"/>
        </w:rPr>
        <w:t>. Ak ide o vadu, ktorú</w:t>
      </w:r>
      <w:r w:rsidR="008C1F85" w:rsidRPr="00FE5DD7">
        <w:rPr>
          <w:sz w:val="19"/>
          <w:szCs w:val="19"/>
        </w:rPr>
        <w:t xml:space="preserve"> nemožno odstrániť, a ktorá bráni tomu, aby sa tovar mohol riadne užívať ako tovar bez vady, má kupujúci právo na výmenu tovaru alebo </w:t>
      </w:r>
      <w:r w:rsidR="00232DE1" w:rsidRPr="00FE5DD7">
        <w:rPr>
          <w:sz w:val="19"/>
          <w:szCs w:val="19"/>
        </w:rPr>
        <w:t xml:space="preserve">právo na </w:t>
      </w:r>
      <w:r w:rsidR="008C1F85" w:rsidRPr="00FE5DD7">
        <w:rPr>
          <w:sz w:val="19"/>
          <w:szCs w:val="19"/>
        </w:rPr>
        <w:t>odstúpenie od kúpnej zmluvy (vrátenie peňazí) (§</w:t>
      </w:r>
      <w:r w:rsidR="00232DE1" w:rsidRPr="00FE5DD7">
        <w:rPr>
          <w:sz w:val="19"/>
          <w:szCs w:val="19"/>
        </w:rPr>
        <w:t xml:space="preserve"> </w:t>
      </w:r>
      <w:r w:rsidR="008C1F85" w:rsidRPr="00FE5DD7">
        <w:rPr>
          <w:sz w:val="19"/>
          <w:szCs w:val="19"/>
        </w:rPr>
        <w:t xml:space="preserve">623 </w:t>
      </w:r>
      <w:r w:rsidR="00232DE1" w:rsidRPr="00FE5DD7">
        <w:rPr>
          <w:sz w:val="19"/>
          <w:szCs w:val="19"/>
        </w:rPr>
        <w:t xml:space="preserve">ods. 1 </w:t>
      </w:r>
      <w:r w:rsidR="008C1F85" w:rsidRPr="00FE5DD7">
        <w:rPr>
          <w:sz w:val="19"/>
          <w:szCs w:val="19"/>
        </w:rPr>
        <w:t>Obč</w:t>
      </w:r>
      <w:r w:rsidR="00232DE1" w:rsidRPr="00FE5DD7">
        <w:rPr>
          <w:sz w:val="19"/>
          <w:szCs w:val="19"/>
        </w:rPr>
        <w:t>ianskeho zákonníka</w:t>
      </w:r>
      <w:r w:rsidR="008C1F85" w:rsidRPr="00FE5DD7">
        <w:rPr>
          <w:sz w:val="19"/>
          <w:szCs w:val="19"/>
        </w:rPr>
        <w:t>).</w:t>
      </w:r>
    </w:p>
    <w:p w:rsidR="00540492" w:rsidRPr="00FE5DD7" w:rsidRDefault="00080A8D" w:rsidP="00FE3F9A">
      <w:pPr>
        <w:spacing w:before="120"/>
        <w:jc w:val="both"/>
        <w:rPr>
          <w:sz w:val="19"/>
          <w:szCs w:val="19"/>
        </w:rPr>
      </w:pPr>
      <w:r w:rsidRPr="00FE5DD7">
        <w:rPr>
          <w:sz w:val="19"/>
          <w:szCs w:val="19"/>
        </w:rPr>
        <w:t>6</w:t>
      </w:r>
      <w:r w:rsidR="00232DE1" w:rsidRPr="00FE5DD7">
        <w:rPr>
          <w:sz w:val="19"/>
          <w:szCs w:val="19"/>
        </w:rPr>
        <w:t>.</w:t>
      </w:r>
      <w:r w:rsidR="00FE3F9A" w:rsidRPr="00FE5DD7">
        <w:rPr>
          <w:sz w:val="19"/>
          <w:szCs w:val="19"/>
        </w:rPr>
        <w:t>5</w:t>
      </w:r>
      <w:r w:rsidR="00232DE1" w:rsidRPr="00FE5DD7">
        <w:rPr>
          <w:sz w:val="19"/>
          <w:szCs w:val="19"/>
        </w:rPr>
        <w:t>. Kupujúci má právo na výmenu tovaru alebo právo na odstúpenie od zmluvy (vrátenie peňazí) aj vtedy, ak ide síce o odstrániteľnú vadu, ak však kupujúci nemôže pre opätovné vyskytnutie sa vady po oprave tovar riadne užívať (§ 623 ods. 1 Občianskeho zákonníka). Za opätovné vyskytnutie sa vady po oprave sa považuje</w:t>
      </w:r>
      <w:r w:rsidR="00540492" w:rsidRPr="00FE5DD7">
        <w:rPr>
          <w:sz w:val="19"/>
          <w:szCs w:val="19"/>
        </w:rPr>
        <w:t xml:space="preserve"> stav</w:t>
      </w:r>
      <w:r w:rsidR="00232DE1" w:rsidRPr="00FE5DD7">
        <w:rPr>
          <w:sz w:val="19"/>
          <w:szCs w:val="19"/>
        </w:rPr>
        <w:t>, ak sa rovnaká vada vyskytne tretí krát po jej aspoň dvoch predchádzajúcich opravách.</w:t>
      </w:r>
    </w:p>
    <w:p w:rsidR="00540492" w:rsidRPr="00FE5DD7" w:rsidRDefault="00080A8D" w:rsidP="00FE3F9A">
      <w:pPr>
        <w:spacing w:before="120"/>
        <w:jc w:val="both"/>
        <w:rPr>
          <w:sz w:val="19"/>
          <w:szCs w:val="19"/>
        </w:rPr>
      </w:pPr>
      <w:r w:rsidRPr="00FE5DD7">
        <w:rPr>
          <w:sz w:val="19"/>
          <w:szCs w:val="19"/>
        </w:rPr>
        <w:t>6</w:t>
      </w:r>
      <w:r w:rsidR="00987C72" w:rsidRPr="00FE5DD7">
        <w:rPr>
          <w:sz w:val="19"/>
          <w:szCs w:val="19"/>
        </w:rPr>
        <w:t>.</w:t>
      </w:r>
      <w:r w:rsidR="00FE3F9A" w:rsidRPr="00FE5DD7">
        <w:rPr>
          <w:sz w:val="19"/>
          <w:szCs w:val="19"/>
        </w:rPr>
        <w:t>6</w:t>
      </w:r>
      <w:r w:rsidR="00987C72" w:rsidRPr="00FE5DD7">
        <w:rPr>
          <w:sz w:val="19"/>
          <w:szCs w:val="19"/>
        </w:rPr>
        <w:t>.</w:t>
      </w:r>
      <w:r w:rsidR="00540492" w:rsidRPr="00FE5DD7">
        <w:rPr>
          <w:sz w:val="19"/>
          <w:szCs w:val="19"/>
        </w:rPr>
        <w:t xml:space="preserve"> Kupujúci má právo na výmenu </w:t>
      </w:r>
      <w:r w:rsidR="001662E4" w:rsidRPr="00FE5DD7">
        <w:rPr>
          <w:sz w:val="19"/>
          <w:szCs w:val="19"/>
        </w:rPr>
        <w:t xml:space="preserve">tovaru </w:t>
      </w:r>
      <w:r w:rsidR="00540492" w:rsidRPr="00FE5DD7">
        <w:rPr>
          <w:sz w:val="19"/>
          <w:szCs w:val="19"/>
        </w:rPr>
        <w:t xml:space="preserve">alebo </w:t>
      </w:r>
      <w:r w:rsidR="00470613" w:rsidRPr="00FE5DD7">
        <w:rPr>
          <w:sz w:val="19"/>
          <w:szCs w:val="19"/>
        </w:rPr>
        <w:t>právo na odstúpenie od zmluvy (</w:t>
      </w:r>
      <w:r w:rsidR="00540492" w:rsidRPr="00FE5DD7">
        <w:rPr>
          <w:sz w:val="19"/>
          <w:szCs w:val="19"/>
        </w:rPr>
        <w:t>vrátenie peňazí) aj vtedy, ak ide síce o odstrániteľné vady, ak však kupujúci nemôže pre väčší počet vád vec riadne užívať. Za väčší počet vád sa považujú súčasne najmenej tri rôzne odstrániteľné vady, pričom každá z nich bráni v riadnom užívaní.</w:t>
      </w:r>
    </w:p>
    <w:p w:rsidR="00540492" w:rsidRPr="00FE5DD7" w:rsidRDefault="00080A8D" w:rsidP="003D00BD">
      <w:pPr>
        <w:spacing w:before="120"/>
        <w:jc w:val="both"/>
        <w:rPr>
          <w:sz w:val="19"/>
          <w:szCs w:val="19"/>
        </w:rPr>
      </w:pPr>
      <w:r w:rsidRPr="00FE5DD7">
        <w:rPr>
          <w:sz w:val="19"/>
          <w:szCs w:val="19"/>
        </w:rPr>
        <w:t>6</w:t>
      </w:r>
      <w:r w:rsidR="00540492" w:rsidRPr="00FE5DD7">
        <w:rPr>
          <w:sz w:val="19"/>
          <w:szCs w:val="19"/>
        </w:rPr>
        <w:t>.</w:t>
      </w:r>
      <w:r w:rsidR="00FE3F9A" w:rsidRPr="00FE5DD7">
        <w:rPr>
          <w:sz w:val="19"/>
          <w:szCs w:val="19"/>
        </w:rPr>
        <w:t>7</w:t>
      </w:r>
      <w:r w:rsidR="00540492" w:rsidRPr="00FE5DD7">
        <w:rPr>
          <w:sz w:val="19"/>
          <w:szCs w:val="19"/>
        </w:rPr>
        <w:t xml:space="preserve">. Ak predávajúci reklamáciu nevybaví do 30 dní, kupujúci má rovnaké práva akoby išlo o neodstrániteľnú vadu (§ 18 ods. 4 </w:t>
      </w:r>
      <w:r w:rsidR="003D00BD">
        <w:rPr>
          <w:sz w:val="19"/>
          <w:szCs w:val="19"/>
        </w:rPr>
        <w:t>Z</w:t>
      </w:r>
      <w:r w:rsidR="00540492" w:rsidRPr="00FE5DD7">
        <w:rPr>
          <w:sz w:val="19"/>
          <w:szCs w:val="19"/>
        </w:rPr>
        <w:t>ákona o ochrane spotrebiteľa), t.j. právo na výmenu tovaru alebo vrátenie peňazí (odstúpenie od zmluvy).</w:t>
      </w:r>
    </w:p>
    <w:p w:rsidR="00540492" w:rsidRPr="00FE5DD7" w:rsidRDefault="00080A8D" w:rsidP="00FE3F9A">
      <w:pPr>
        <w:spacing w:before="120"/>
        <w:jc w:val="both"/>
        <w:rPr>
          <w:sz w:val="19"/>
          <w:szCs w:val="19"/>
        </w:rPr>
      </w:pPr>
      <w:r w:rsidRPr="00FE5DD7">
        <w:rPr>
          <w:sz w:val="19"/>
          <w:szCs w:val="19"/>
        </w:rPr>
        <w:t>6</w:t>
      </w:r>
      <w:r w:rsidR="00540492" w:rsidRPr="00FE5DD7">
        <w:rPr>
          <w:sz w:val="19"/>
          <w:szCs w:val="19"/>
        </w:rPr>
        <w:t>.</w:t>
      </w:r>
      <w:r w:rsidR="00FE3F9A" w:rsidRPr="00FE5DD7">
        <w:rPr>
          <w:sz w:val="19"/>
          <w:szCs w:val="19"/>
        </w:rPr>
        <w:t>8</w:t>
      </w:r>
      <w:r w:rsidR="00540492" w:rsidRPr="00FE5DD7">
        <w:rPr>
          <w:sz w:val="19"/>
          <w:szCs w:val="19"/>
        </w:rPr>
        <w:t xml:space="preserve">. Ak ide o neodstrániteľnú vadu, ktorá však nebráni riadnemu užívaniu tovaru, má kupujúci právo na primeranú zľavu z ceny výrobku. </w:t>
      </w:r>
    </w:p>
    <w:p w:rsidR="001662E4" w:rsidRDefault="00080A8D" w:rsidP="00FE3F9A">
      <w:pPr>
        <w:spacing w:before="120"/>
        <w:jc w:val="both"/>
        <w:rPr>
          <w:sz w:val="19"/>
          <w:szCs w:val="19"/>
        </w:rPr>
      </w:pPr>
      <w:r w:rsidRPr="00FE5DD7">
        <w:rPr>
          <w:sz w:val="19"/>
          <w:szCs w:val="19"/>
        </w:rPr>
        <w:t>6</w:t>
      </w:r>
      <w:r w:rsidR="001662E4" w:rsidRPr="00FE5DD7">
        <w:rPr>
          <w:sz w:val="19"/>
          <w:szCs w:val="19"/>
        </w:rPr>
        <w:t xml:space="preserve">.9. Ak má kupujúci právo na výmenu tovaru alebo právo na odstúpenie od zmluvy (vrátenie peňazí), záleží na kupujúcom, ktoré z týchto práv si uplatní. Len čo si však zvolí jedno z týchto práv, nemôže už túto voľbu sám jednostranne meniť. </w:t>
      </w:r>
    </w:p>
    <w:p w:rsidR="006B105F" w:rsidRDefault="006B105F" w:rsidP="00FE3F9A">
      <w:pPr>
        <w:spacing w:before="120"/>
        <w:jc w:val="both"/>
        <w:rPr>
          <w:sz w:val="19"/>
          <w:szCs w:val="19"/>
        </w:rPr>
      </w:pPr>
    </w:p>
    <w:p w:rsidR="006B105F" w:rsidRPr="00FE5DD7" w:rsidRDefault="006B105F" w:rsidP="00FE3F9A">
      <w:pPr>
        <w:spacing w:before="120"/>
        <w:jc w:val="both"/>
        <w:rPr>
          <w:sz w:val="19"/>
          <w:szCs w:val="19"/>
        </w:rPr>
      </w:pPr>
    </w:p>
    <w:p w:rsidR="00973997" w:rsidRDefault="006B105F" w:rsidP="00973997">
      <w:pPr>
        <w:spacing w:before="120"/>
        <w:jc w:val="both"/>
        <w:rPr>
          <w:sz w:val="19"/>
          <w:szCs w:val="19"/>
        </w:rPr>
      </w:pPr>
      <w:r>
        <w:rPr>
          <w:sz w:val="19"/>
          <w:szCs w:val="19"/>
        </w:rPr>
        <w:t>31.12.2007</w:t>
      </w:r>
      <w:r w:rsidR="007E4558" w:rsidRPr="00FE5DD7">
        <w:rPr>
          <w:sz w:val="19"/>
          <w:szCs w:val="19"/>
        </w:rPr>
        <w:t xml:space="preserve">          </w:t>
      </w:r>
      <w:r w:rsidR="007F23F4">
        <w:rPr>
          <w:sz w:val="19"/>
          <w:szCs w:val="19"/>
        </w:rPr>
        <w:t xml:space="preserve">                   </w:t>
      </w:r>
      <w:r w:rsidR="00CE0577" w:rsidRPr="00FE5DD7">
        <w:rPr>
          <w:sz w:val="19"/>
          <w:szCs w:val="19"/>
        </w:rPr>
        <w:tab/>
      </w:r>
      <w:r w:rsidR="00964E32">
        <w:rPr>
          <w:sz w:val="19"/>
          <w:szCs w:val="19"/>
        </w:rPr>
        <w:t xml:space="preserve">         </w:t>
      </w:r>
      <w:r w:rsidR="005940E4">
        <w:rPr>
          <w:sz w:val="19"/>
          <w:szCs w:val="19"/>
        </w:rPr>
        <w:t xml:space="preserve">  </w:t>
      </w:r>
      <w:r w:rsidR="00973997">
        <w:rPr>
          <w:sz w:val="19"/>
          <w:szCs w:val="19"/>
        </w:rPr>
        <w:t xml:space="preserve">           </w:t>
      </w:r>
      <w:r>
        <w:rPr>
          <w:sz w:val="19"/>
          <w:szCs w:val="19"/>
        </w:rPr>
        <w:tab/>
        <w:t>Ing.Jaroslav Oster</w:t>
      </w:r>
    </w:p>
    <w:p w:rsidR="005D5F50" w:rsidRPr="00FE5DD7" w:rsidRDefault="00973997" w:rsidP="00973997">
      <w:pPr>
        <w:ind w:left="2880" w:firstLine="720"/>
        <w:jc w:val="both"/>
        <w:rPr>
          <w:sz w:val="19"/>
          <w:szCs w:val="19"/>
        </w:rPr>
      </w:pPr>
      <w:r>
        <w:rPr>
          <w:sz w:val="19"/>
          <w:szCs w:val="19"/>
        </w:rPr>
        <w:t xml:space="preserve">           </w:t>
      </w:r>
      <w:r w:rsidR="006B105F">
        <w:rPr>
          <w:sz w:val="19"/>
          <w:szCs w:val="19"/>
        </w:rPr>
        <w:tab/>
        <w:t>konateľ spoločnosti</w:t>
      </w:r>
    </w:p>
    <w:sectPr w:rsidR="005D5F50" w:rsidRPr="00FE5DD7" w:rsidSect="00973997">
      <w:pgSz w:w="16838" w:h="11906" w:orient="landscape"/>
      <w:pgMar w:top="680" w:right="272" w:bottom="136" w:left="272" w:header="709" w:footer="709" w:gutter="0"/>
      <w:cols w:num="2" w:space="708" w:equalWidth="0">
        <w:col w:w="7828" w:space="300"/>
        <w:col w:w="816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05F" w:rsidRDefault="006B105F">
      <w:r>
        <w:separator/>
      </w:r>
    </w:p>
  </w:endnote>
  <w:endnote w:type="continuationSeparator" w:id="1">
    <w:p w:rsidR="006B105F" w:rsidRDefault="006B1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05F" w:rsidRDefault="006B105F">
      <w:r>
        <w:separator/>
      </w:r>
    </w:p>
  </w:footnote>
  <w:footnote w:type="continuationSeparator" w:id="1">
    <w:p w:rsidR="006B105F" w:rsidRDefault="006B1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EF7"/>
    <w:multiLevelType w:val="hybridMultilevel"/>
    <w:tmpl w:val="9F5C3CC4"/>
    <w:lvl w:ilvl="0" w:tplc="9CEC82CE">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8E7190"/>
    <w:multiLevelType w:val="multilevel"/>
    <w:tmpl w:val="EF6ECE68"/>
    <w:lvl w:ilvl="0">
      <w:start w:val="4"/>
      <w:numFmt w:val="decimal"/>
      <w:lvlText w:val="%1."/>
      <w:lvlJc w:val="left"/>
      <w:pPr>
        <w:tabs>
          <w:tab w:val="num" w:pos="360"/>
        </w:tabs>
        <w:ind w:left="340" w:hanging="340"/>
      </w:pPr>
      <w:rPr>
        <w:rFonts w:hint="default"/>
        <w:b/>
        <w:i w:val="0"/>
      </w:rPr>
    </w:lvl>
    <w:lvl w:ilvl="1">
      <w:start w:val="1"/>
      <w:numFmt w:val="lowerLetter"/>
      <w:lvlText w:val="%2)"/>
      <w:lvlJc w:val="left"/>
      <w:pPr>
        <w:tabs>
          <w:tab w:val="num" w:pos="1440"/>
        </w:tabs>
        <w:ind w:left="1440" w:hanging="360"/>
      </w:pPr>
      <w:rPr>
        <w:rFonts w:hint="default"/>
        <w:b w:val="0"/>
        <w:color w:val="auto"/>
      </w:rPr>
    </w:lvl>
    <w:lvl w:ilvl="2">
      <w:start w:val="5"/>
      <w:numFmt w:val="decimal"/>
      <w:lvlText w:val="%3."/>
      <w:lvlJc w:val="left"/>
      <w:pPr>
        <w:tabs>
          <w:tab w:val="num" w:pos="360"/>
        </w:tabs>
        <w:ind w:left="340" w:hanging="340"/>
      </w:pPr>
      <w:rPr>
        <w:rFonts w:ascii="Times New Roman" w:hAnsi="Times New Roman" w:hint="default"/>
        <w:b/>
        <w:i w:val="0"/>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8F90A0B"/>
    <w:multiLevelType w:val="hybridMultilevel"/>
    <w:tmpl w:val="A6628490"/>
    <w:lvl w:ilvl="0" w:tplc="D5FEFC7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2153E1"/>
    <w:multiLevelType w:val="hybridMultilevel"/>
    <w:tmpl w:val="68621220"/>
    <w:lvl w:ilvl="0" w:tplc="76DE86DE">
      <w:start w:val="2"/>
      <w:numFmt w:val="lowerLetter"/>
      <w:lvlText w:val="%1)"/>
      <w:lvlJc w:val="left"/>
      <w:pPr>
        <w:tabs>
          <w:tab w:val="num" w:pos="560"/>
        </w:tabs>
        <w:ind w:left="5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D237DA"/>
    <w:multiLevelType w:val="hybridMultilevel"/>
    <w:tmpl w:val="84AE87C2"/>
    <w:lvl w:ilvl="0" w:tplc="E6304C1E">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387408"/>
    <w:multiLevelType w:val="hybridMultilevel"/>
    <w:tmpl w:val="EF6ECE68"/>
    <w:lvl w:ilvl="0" w:tplc="711A9098">
      <w:start w:val="4"/>
      <w:numFmt w:val="decimal"/>
      <w:lvlText w:val="%1."/>
      <w:lvlJc w:val="left"/>
      <w:pPr>
        <w:tabs>
          <w:tab w:val="num" w:pos="360"/>
        </w:tabs>
        <w:ind w:left="340" w:hanging="340"/>
      </w:pPr>
      <w:rPr>
        <w:rFonts w:hint="default"/>
        <w:b/>
        <w:i w:val="0"/>
      </w:rPr>
    </w:lvl>
    <w:lvl w:ilvl="1" w:tplc="F4D88D2C">
      <w:start w:val="1"/>
      <w:numFmt w:val="lowerLetter"/>
      <w:lvlText w:val="%2)"/>
      <w:lvlJc w:val="left"/>
      <w:pPr>
        <w:tabs>
          <w:tab w:val="num" w:pos="1440"/>
        </w:tabs>
        <w:ind w:left="1440" w:hanging="360"/>
      </w:pPr>
      <w:rPr>
        <w:rFonts w:hint="default"/>
        <w:b w:val="0"/>
        <w:color w:val="auto"/>
      </w:rPr>
    </w:lvl>
    <w:lvl w:ilvl="2" w:tplc="AD82C326">
      <w:start w:val="5"/>
      <w:numFmt w:val="decimal"/>
      <w:lvlText w:val="%3."/>
      <w:lvlJc w:val="left"/>
      <w:pPr>
        <w:tabs>
          <w:tab w:val="num" w:pos="360"/>
        </w:tabs>
        <w:ind w:left="340" w:hanging="340"/>
      </w:pPr>
      <w:rPr>
        <w:rFonts w:ascii="Times New Roman" w:hAnsi="Times New Roman" w:hint="default"/>
        <w:b/>
        <w:i w:val="0"/>
        <w:sz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C147D4"/>
    <w:multiLevelType w:val="hybridMultilevel"/>
    <w:tmpl w:val="9206988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3865BCF"/>
    <w:multiLevelType w:val="multilevel"/>
    <w:tmpl w:val="E06E7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A7E30A1"/>
    <w:multiLevelType w:val="hybridMultilevel"/>
    <w:tmpl w:val="DEE6C0DC"/>
    <w:lvl w:ilvl="0" w:tplc="D5FEFC7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000FDD"/>
    <w:multiLevelType w:val="hybridMultilevel"/>
    <w:tmpl w:val="733E9700"/>
    <w:lvl w:ilvl="0" w:tplc="01C8C146">
      <w:start w:val="6"/>
      <w:numFmt w:val="decimal"/>
      <w:lvlText w:val="%1."/>
      <w:lvlJc w:val="left"/>
      <w:pPr>
        <w:tabs>
          <w:tab w:val="num" w:pos="360"/>
        </w:tabs>
        <w:ind w:left="340" w:hanging="3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6"/>
  </w:num>
  <w:num w:numId="5">
    <w:abstractNumId w:val="1"/>
  </w:num>
  <w:num w:numId="6">
    <w:abstractNumId w:val="9"/>
  </w:num>
  <w:num w:numId="7">
    <w:abstractNumId w:val="7"/>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7E4558"/>
    <w:rsid w:val="000153C4"/>
    <w:rsid w:val="000235FC"/>
    <w:rsid w:val="00032CAB"/>
    <w:rsid w:val="000540DE"/>
    <w:rsid w:val="000736CB"/>
    <w:rsid w:val="00080A8D"/>
    <w:rsid w:val="000A314F"/>
    <w:rsid w:val="000B7A0C"/>
    <w:rsid w:val="000C2526"/>
    <w:rsid w:val="00115A10"/>
    <w:rsid w:val="00121A13"/>
    <w:rsid w:val="00131492"/>
    <w:rsid w:val="00132713"/>
    <w:rsid w:val="001568B2"/>
    <w:rsid w:val="001662E4"/>
    <w:rsid w:val="0016661A"/>
    <w:rsid w:val="00197338"/>
    <w:rsid w:val="001A1722"/>
    <w:rsid w:val="001A46D8"/>
    <w:rsid w:val="001B5242"/>
    <w:rsid w:val="001B557D"/>
    <w:rsid w:val="001D4FD6"/>
    <w:rsid w:val="001F1D81"/>
    <w:rsid w:val="00205E20"/>
    <w:rsid w:val="00232DE1"/>
    <w:rsid w:val="0024476E"/>
    <w:rsid w:val="00264E8D"/>
    <w:rsid w:val="00287507"/>
    <w:rsid w:val="0029615C"/>
    <w:rsid w:val="00330A3B"/>
    <w:rsid w:val="003408A7"/>
    <w:rsid w:val="00345141"/>
    <w:rsid w:val="00380AF1"/>
    <w:rsid w:val="00397665"/>
    <w:rsid w:val="003B3490"/>
    <w:rsid w:val="003B7098"/>
    <w:rsid w:val="003C26D4"/>
    <w:rsid w:val="003D00BD"/>
    <w:rsid w:val="003D0EDE"/>
    <w:rsid w:val="003D1589"/>
    <w:rsid w:val="003D360B"/>
    <w:rsid w:val="004262CF"/>
    <w:rsid w:val="00435C2E"/>
    <w:rsid w:val="00466633"/>
    <w:rsid w:val="00470613"/>
    <w:rsid w:val="00482DEA"/>
    <w:rsid w:val="004A498A"/>
    <w:rsid w:val="004B57B8"/>
    <w:rsid w:val="004C67A8"/>
    <w:rsid w:val="004E2631"/>
    <w:rsid w:val="004E350C"/>
    <w:rsid w:val="004F6886"/>
    <w:rsid w:val="00501663"/>
    <w:rsid w:val="00525B5C"/>
    <w:rsid w:val="00540492"/>
    <w:rsid w:val="00544C9D"/>
    <w:rsid w:val="005500FA"/>
    <w:rsid w:val="005505EE"/>
    <w:rsid w:val="00562150"/>
    <w:rsid w:val="005940E4"/>
    <w:rsid w:val="005C7A58"/>
    <w:rsid w:val="005D5A9D"/>
    <w:rsid w:val="005D5F50"/>
    <w:rsid w:val="006656C2"/>
    <w:rsid w:val="006B105F"/>
    <w:rsid w:val="006C48F6"/>
    <w:rsid w:val="006D7CA7"/>
    <w:rsid w:val="007265F9"/>
    <w:rsid w:val="00747813"/>
    <w:rsid w:val="00750F5A"/>
    <w:rsid w:val="00763DBE"/>
    <w:rsid w:val="0077549A"/>
    <w:rsid w:val="00784D5E"/>
    <w:rsid w:val="00785575"/>
    <w:rsid w:val="0079220B"/>
    <w:rsid w:val="007973A0"/>
    <w:rsid w:val="00797655"/>
    <w:rsid w:val="007E1CDB"/>
    <w:rsid w:val="007E314E"/>
    <w:rsid w:val="007E4558"/>
    <w:rsid w:val="007F23F4"/>
    <w:rsid w:val="00800575"/>
    <w:rsid w:val="0081156A"/>
    <w:rsid w:val="008534D3"/>
    <w:rsid w:val="008754C0"/>
    <w:rsid w:val="008831BC"/>
    <w:rsid w:val="008935BF"/>
    <w:rsid w:val="008C1F85"/>
    <w:rsid w:val="008C5AEA"/>
    <w:rsid w:val="008E33CC"/>
    <w:rsid w:val="009124CD"/>
    <w:rsid w:val="009436D4"/>
    <w:rsid w:val="00964E32"/>
    <w:rsid w:val="00973997"/>
    <w:rsid w:val="00987C72"/>
    <w:rsid w:val="009C3BD1"/>
    <w:rsid w:val="009C4D4C"/>
    <w:rsid w:val="009C6A87"/>
    <w:rsid w:val="009C6C51"/>
    <w:rsid w:val="009E2831"/>
    <w:rsid w:val="009F7CED"/>
    <w:rsid w:val="00A07BB7"/>
    <w:rsid w:val="00A1051A"/>
    <w:rsid w:val="00A5282B"/>
    <w:rsid w:val="00A52F2C"/>
    <w:rsid w:val="00AC080B"/>
    <w:rsid w:val="00AD7D03"/>
    <w:rsid w:val="00B42009"/>
    <w:rsid w:val="00BC307F"/>
    <w:rsid w:val="00BE100E"/>
    <w:rsid w:val="00C66B1A"/>
    <w:rsid w:val="00C730EB"/>
    <w:rsid w:val="00C7664C"/>
    <w:rsid w:val="00CC09A8"/>
    <w:rsid w:val="00CE0577"/>
    <w:rsid w:val="00CE51FB"/>
    <w:rsid w:val="00D2759E"/>
    <w:rsid w:val="00D35985"/>
    <w:rsid w:val="00D52DF4"/>
    <w:rsid w:val="00D94FD5"/>
    <w:rsid w:val="00DC0FEE"/>
    <w:rsid w:val="00DD562B"/>
    <w:rsid w:val="00E302AE"/>
    <w:rsid w:val="00E45AE5"/>
    <w:rsid w:val="00E90AD5"/>
    <w:rsid w:val="00EF4969"/>
    <w:rsid w:val="00F02518"/>
    <w:rsid w:val="00F325DD"/>
    <w:rsid w:val="00F45B77"/>
    <w:rsid w:val="00F67053"/>
    <w:rsid w:val="00FD1D15"/>
    <w:rsid w:val="00FE3F9A"/>
    <w:rsid w:val="00FE5DD7"/>
    <w:rsid w:val="00FF6A4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E4558"/>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7E4558"/>
    <w:pPr>
      <w:tabs>
        <w:tab w:val="center" w:pos="4703"/>
        <w:tab w:val="right" w:pos="9406"/>
      </w:tabs>
    </w:pPr>
    <w:rPr>
      <w:lang w:eastAsia="en-US"/>
    </w:rPr>
  </w:style>
  <w:style w:type="paragraph" w:styleId="Pta">
    <w:name w:val="footer"/>
    <w:basedOn w:val="Normlny"/>
    <w:rsid w:val="007265F9"/>
    <w:pPr>
      <w:tabs>
        <w:tab w:val="center" w:pos="4703"/>
        <w:tab w:val="right" w:pos="9406"/>
      </w:tabs>
    </w:pPr>
  </w:style>
  <w:style w:type="character" w:styleId="Hypertextovprepojenie">
    <w:name w:val="Hyperlink"/>
    <w:basedOn w:val="Predvolenpsmoodseku"/>
    <w:rsid w:val="00DC0FEE"/>
    <w:rPr>
      <w:color w:val="0000FF"/>
      <w:u w:val="single"/>
    </w:rPr>
  </w:style>
  <w:style w:type="paragraph" w:styleId="Textbubliny">
    <w:name w:val="Balloon Text"/>
    <w:basedOn w:val="Normlny"/>
    <w:semiHidden/>
    <w:rsid w:val="005D5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3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1228</Words>
  <Characters>6978</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8190</CharactersWithSpaces>
  <SharedDoc>false</SharedDoc>
  <HLinks>
    <vt:vector size="6" baseType="variant">
      <vt:variant>
        <vt:i4>6291572</vt:i4>
      </vt:variant>
      <vt:variant>
        <vt:i4>0</vt:i4>
      </vt:variant>
      <vt:variant>
        <vt:i4>0</vt:i4>
      </vt:variant>
      <vt:variant>
        <vt:i4>5</vt:i4>
      </vt:variant>
      <vt:variant>
        <vt:lpwstr>http://www.nay.sk/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MANAGER</cp:lastModifiedBy>
  <cp:revision>4</cp:revision>
  <cp:lastPrinted>2007-11-07T13:25:00Z</cp:lastPrinted>
  <dcterms:created xsi:type="dcterms:W3CDTF">2008-05-13T07:05:00Z</dcterms:created>
  <dcterms:modified xsi:type="dcterms:W3CDTF">2008-05-13T07:09:00Z</dcterms:modified>
</cp:coreProperties>
</file>